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commentsIds.xml" ContentType="application/vnd.openxmlformats-officedocument.wordprocessingml.commentsId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BD3" w:rsidRPr="001F3BD3" w:rsidRDefault="001F3BD3" w:rsidP="001F3BD3">
      <w:pPr>
        <w:spacing w:before="100" w:beforeAutospacing="1" w:after="100" w:afterAutospacing="1"/>
        <w:outlineLvl w:val="0"/>
        <w:rPr>
          <w:rFonts w:ascii="Arial" w:eastAsia="Times New Roman" w:hAnsi="Arial" w:cs="Times New Roman"/>
          <w:b/>
          <w:bCs/>
          <w:kern w:val="36"/>
          <w:sz w:val="48"/>
          <w:szCs w:val="48"/>
        </w:rPr>
      </w:pPr>
      <w:r w:rsidRPr="000570C9">
        <w:rPr>
          <w:rFonts w:ascii="Arial" w:eastAsia="Times New Roman" w:hAnsi="Arial" w:cs="Times New Roman"/>
          <w:b/>
          <w:bCs/>
          <w:kern w:val="36"/>
          <w:sz w:val="48"/>
          <w:szCs w:val="48"/>
        </w:rPr>
        <w:t>Open Educational Resources (OER)</w:t>
      </w:r>
      <w:r w:rsidRPr="001F3BD3">
        <w:rPr>
          <w:rFonts w:ascii="Arial" w:eastAsia="Times New Roman" w:hAnsi="Arial" w:cs="Times New Roman"/>
          <w:b/>
          <w:bCs/>
          <w:kern w:val="36"/>
          <w:sz w:val="48"/>
          <w:szCs w:val="48"/>
        </w:rPr>
        <w:t xml:space="preserve"> Liaison</w:t>
      </w:r>
      <w:r w:rsidR="0000321B">
        <w:rPr>
          <w:rFonts w:ascii="Arial" w:eastAsia="Times New Roman" w:hAnsi="Arial" w:cs="Times New Roman"/>
          <w:b/>
          <w:bCs/>
          <w:kern w:val="36"/>
          <w:sz w:val="48"/>
          <w:szCs w:val="48"/>
        </w:rPr>
        <w:t>s</w:t>
      </w:r>
    </w:p>
    <w:p w:rsidR="00912D6B" w:rsidRDefault="00912D6B" w:rsidP="0002585C">
      <w:pPr>
        <w:spacing w:before="100" w:beforeAutospacing="1" w:after="100" w:afterAutospacing="1"/>
        <w:rPr>
          <w:rFonts w:ascii="Arial" w:eastAsia="Calibri" w:hAnsi="Arial" w:cs="Calibri"/>
          <w:szCs w:val="22"/>
        </w:rPr>
      </w:pPr>
      <w:r w:rsidRPr="00912D6B">
        <w:rPr>
          <w:rFonts w:ascii="Arial" w:hAnsi="Arial" w:cs="Times New Roman"/>
        </w:rPr>
        <w:t xml:space="preserve">At the </w:t>
      </w:r>
      <w:r w:rsidR="005475D9">
        <w:rPr>
          <w:rFonts w:ascii="Arial" w:hAnsi="Arial" w:cs="Times New Roman"/>
        </w:rPr>
        <w:t xml:space="preserve">Academic Senate for California Community Colleges (ASCCC) </w:t>
      </w:r>
      <w:r w:rsidRPr="00912D6B">
        <w:rPr>
          <w:rFonts w:ascii="Arial" w:hAnsi="Arial" w:cs="Times New Roman"/>
        </w:rPr>
        <w:t xml:space="preserve">Fall </w:t>
      </w:r>
      <w:r w:rsidR="005475D9">
        <w:rPr>
          <w:rFonts w:ascii="Arial" w:hAnsi="Arial" w:cs="Times New Roman"/>
        </w:rPr>
        <w:t xml:space="preserve">2018 </w:t>
      </w:r>
      <w:r w:rsidRPr="00912D6B">
        <w:rPr>
          <w:rFonts w:ascii="Arial" w:hAnsi="Arial" w:cs="Times New Roman"/>
        </w:rPr>
        <w:t>Plenary Session</w:t>
      </w:r>
      <w:r w:rsidR="00CE416D">
        <w:rPr>
          <w:rFonts w:ascii="Arial" w:hAnsi="Arial" w:cs="Times New Roman"/>
        </w:rPr>
        <w:t>,</w:t>
      </w:r>
      <w:r w:rsidRPr="00912D6B">
        <w:rPr>
          <w:rFonts w:ascii="Arial" w:hAnsi="Arial" w:cs="Times New Roman"/>
        </w:rPr>
        <w:t xml:space="preserve"> a resolution (17.02</w:t>
      </w:r>
      <w:bookmarkStart w:id="0" w:name="_GoBack"/>
      <w:bookmarkEnd w:id="0"/>
      <w:r w:rsidRPr="00912D6B">
        <w:rPr>
          <w:rFonts w:ascii="Arial" w:hAnsi="Arial" w:cs="Times New Roman"/>
        </w:rPr>
        <w:t>) was adopted that called on the ASCCC to “…urge local academic senates to identify a local OER point-person to act as a liaison to facilitate OER-related communication between the college and the Academic Senate for California Community Colleges</w:t>
      </w:r>
      <w:r w:rsidR="007C2BD1">
        <w:rPr>
          <w:rFonts w:ascii="Arial" w:hAnsi="Arial" w:cs="Times New Roman"/>
        </w:rPr>
        <w:t>.</w:t>
      </w:r>
      <w:r w:rsidRPr="00912D6B">
        <w:rPr>
          <w:rFonts w:ascii="Arial" w:hAnsi="Arial" w:cs="Times New Roman"/>
        </w:rPr>
        <w:t xml:space="preserve">” The introduction and identification of local OER Liaisons is intended to be an integral component of </w:t>
      </w:r>
      <w:r w:rsidR="0071562C">
        <w:rPr>
          <w:rFonts w:ascii="Arial" w:hAnsi="Arial" w:cs="Times New Roman"/>
        </w:rPr>
        <w:t xml:space="preserve">the </w:t>
      </w:r>
      <w:r w:rsidRPr="00912D6B">
        <w:rPr>
          <w:rFonts w:ascii="Arial" w:hAnsi="Arial" w:cs="Times New Roman"/>
        </w:rPr>
        <w:t xml:space="preserve">ASCCC OER Initiative </w:t>
      </w:r>
      <w:r w:rsidR="0071562C">
        <w:rPr>
          <w:rFonts w:ascii="Arial" w:hAnsi="Arial" w:cs="Times New Roman"/>
        </w:rPr>
        <w:t xml:space="preserve">(OERI) </w:t>
      </w:r>
      <w:r w:rsidRPr="00912D6B">
        <w:rPr>
          <w:rFonts w:ascii="Arial" w:hAnsi="Arial" w:cs="Times New Roman"/>
        </w:rPr>
        <w:t xml:space="preserve">that will formally launch in </w:t>
      </w:r>
      <w:r w:rsidR="00CE416D">
        <w:rPr>
          <w:rFonts w:ascii="Arial" w:hAnsi="Arial" w:cs="Times New Roman"/>
        </w:rPr>
        <w:t>spring</w:t>
      </w:r>
      <w:r w:rsidR="00CE416D" w:rsidRPr="00912D6B">
        <w:rPr>
          <w:rFonts w:ascii="Arial" w:hAnsi="Arial" w:cs="Times New Roman"/>
        </w:rPr>
        <w:t xml:space="preserve"> </w:t>
      </w:r>
      <w:r w:rsidRPr="00912D6B">
        <w:rPr>
          <w:rFonts w:ascii="Arial" w:hAnsi="Arial" w:cs="Times New Roman"/>
        </w:rPr>
        <w:t>2019.</w:t>
      </w:r>
      <w:r>
        <w:rPr>
          <w:rFonts w:ascii="Arial" w:hAnsi="Arial" w:cs="Times New Roman"/>
        </w:rPr>
        <w:t xml:space="preserve"> </w:t>
      </w:r>
      <w:r w:rsidR="0002585C">
        <w:rPr>
          <w:rFonts w:ascii="Arial" w:hAnsi="Arial" w:cs="Times New Roman"/>
        </w:rPr>
        <w:t xml:space="preserve">As explained in the ASCCC proposal that secured five years of funding for the </w:t>
      </w:r>
      <w:r w:rsidR="0071562C">
        <w:rPr>
          <w:rFonts w:ascii="Arial" w:hAnsi="Arial" w:cs="Times New Roman"/>
        </w:rPr>
        <w:t>OERI</w:t>
      </w:r>
      <w:r w:rsidR="0002585C">
        <w:rPr>
          <w:rFonts w:ascii="Arial" w:hAnsi="Arial" w:cs="Times New Roman"/>
        </w:rPr>
        <w:t xml:space="preserve">, the goal is </w:t>
      </w:r>
      <w:r w:rsidRPr="00912D6B">
        <w:rPr>
          <w:rFonts w:ascii="Arial" w:eastAsia="Calibri" w:hAnsi="Arial" w:cs="Calibri"/>
          <w:szCs w:val="22"/>
        </w:rPr>
        <w:t xml:space="preserve">to support local </w:t>
      </w:r>
      <w:r w:rsidR="005475D9">
        <w:rPr>
          <w:rFonts w:ascii="Arial" w:eastAsia="Calibri" w:hAnsi="Arial" w:cs="Calibri"/>
          <w:szCs w:val="22"/>
        </w:rPr>
        <w:t xml:space="preserve">college </w:t>
      </w:r>
      <w:r w:rsidRPr="00912D6B">
        <w:rPr>
          <w:rFonts w:ascii="Arial" w:eastAsia="Calibri" w:hAnsi="Arial" w:cs="Calibri"/>
          <w:szCs w:val="22"/>
        </w:rPr>
        <w:t>OER efforts by creating a network of OER Liaisons that serve to connect</w:t>
      </w:r>
      <w:r w:rsidR="00CE416D">
        <w:rPr>
          <w:rFonts w:ascii="Arial" w:eastAsia="Calibri" w:hAnsi="Arial" w:cs="Calibri"/>
          <w:szCs w:val="22"/>
        </w:rPr>
        <w:t xml:space="preserve"> local colleges to</w:t>
      </w:r>
      <w:r w:rsidRPr="00912D6B">
        <w:rPr>
          <w:rFonts w:ascii="Arial" w:eastAsia="Calibri" w:hAnsi="Arial" w:cs="Calibri"/>
          <w:szCs w:val="22"/>
        </w:rPr>
        <w:t xml:space="preserve"> the</w:t>
      </w:r>
      <w:r w:rsidR="0071562C">
        <w:rPr>
          <w:rFonts w:ascii="Arial" w:eastAsia="Calibri" w:hAnsi="Arial" w:cs="Calibri"/>
          <w:szCs w:val="22"/>
        </w:rPr>
        <w:t xml:space="preserve"> OERI</w:t>
      </w:r>
      <w:r w:rsidRPr="00912D6B">
        <w:rPr>
          <w:rFonts w:ascii="Arial" w:eastAsia="Calibri" w:hAnsi="Arial" w:cs="Calibri"/>
          <w:szCs w:val="22"/>
        </w:rPr>
        <w:t xml:space="preserve"> </w:t>
      </w:r>
      <w:r w:rsidR="0071562C">
        <w:rPr>
          <w:rFonts w:ascii="Arial" w:eastAsia="Calibri" w:hAnsi="Arial" w:cs="Calibri"/>
          <w:szCs w:val="22"/>
        </w:rPr>
        <w:t>and centrally-</w:t>
      </w:r>
      <w:r w:rsidRPr="00912D6B">
        <w:rPr>
          <w:rFonts w:ascii="Arial" w:eastAsia="Calibri" w:hAnsi="Arial" w:cs="Calibri"/>
          <w:szCs w:val="22"/>
        </w:rPr>
        <w:t xml:space="preserve">hosted </w:t>
      </w:r>
      <w:r w:rsidR="00892217">
        <w:rPr>
          <w:rFonts w:ascii="Arial" w:eastAsia="Calibri" w:hAnsi="Arial" w:cs="Calibri"/>
          <w:szCs w:val="22"/>
        </w:rPr>
        <w:t xml:space="preserve">OER-related </w:t>
      </w:r>
      <w:r w:rsidRPr="00912D6B">
        <w:rPr>
          <w:rFonts w:ascii="Arial" w:eastAsia="Calibri" w:hAnsi="Arial" w:cs="Calibri"/>
          <w:szCs w:val="22"/>
        </w:rPr>
        <w:t xml:space="preserve">support systems, ensuring an effective means of communication between the OERI, available resources, and the system’s 114 colleges. </w:t>
      </w:r>
    </w:p>
    <w:p w:rsidR="00912D6B" w:rsidRDefault="00230F87" w:rsidP="00912D6B">
      <w:pPr>
        <w:spacing w:before="100" w:beforeAutospacing="1" w:after="100" w:afterAutospacing="1"/>
        <w:rPr>
          <w:rFonts w:ascii="Arial" w:eastAsia="Calibri" w:hAnsi="Arial" w:cs="Calibri"/>
          <w:szCs w:val="22"/>
        </w:rPr>
      </w:pPr>
      <w:r>
        <w:rPr>
          <w:rFonts w:ascii="Arial" w:eastAsia="Calibri" w:hAnsi="Arial" w:cs="Calibri"/>
          <w:szCs w:val="22"/>
        </w:rPr>
        <w:t>While some colleges may opt to merely identify a local OER contact, it is hoped that most will</w:t>
      </w:r>
      <w:r w:rsidR="00DE35D4">
        <w:rPr>
          <w:rFonts w:ascii="Arial" w:eastAsia="Calibri" w:hAnsi="Arial" w:cs="Calibri"/>
          <w:szCs w:val="22"/>
        </w:rPr>
        <w:t xml:space="preserve"> choose to</w:t>
      </w:r>
      <w:r>
        <w:rPr>
          <w:rFonts w:ascii="Arial" w:eastAsia="Calibri" w:hAnsi="Arial" w:cs="Calibri"/>
          <w:szCs w:val="22"/>
        </w:rPr>
        <w:t xml:space="preserve"> </w:t>
      </w:r>
      <w:r w:rsidR="00FC7F4D">
        <w:rPr>
          <w:rFonts w:ascii="Arial" w:eastAsia="Calibri" w:hAnsi="Arial" w:cs="Calibri"/>
          <w:szCs w:val="22"/>
        </w:rPr>
        <w:t>identify</w:t>
      </w:r>
      <w:r>
        <w:rPr>
          <w:rFonts w:ascii="Arial" w:eastAsia="Calibri" w:hAnsi="Arial" w:cs="Calibri"/>
          <w:szCs w:val="22"/>
        </w:rPr>
        <w:t xml:space="preserve"> a senate-appointed faculty member who will serve as the OER Liaison. </w:t>
      </w:r>
      <w:r w:rsidR="00CE416D">
        <w:rPr>
          <w:rFonts w:ascii="Arial" w:eastAsia="Calibri" w:hAnsi="Arial" w:cs="Calibri"/>
          <w:szCs w:val="22"/>
        </w:rPr>
        <w:t xml:space="preserve">It is the OERI’s goal to support OER Liaisons so that they may serve as advocates by taking an active role in increasing local OER awareness, adoption, and support. An </w:t>
      </w:r>
      <w:r>
        <w:rPr>
          <w:rFonts w:ascii="Arial" w:eastAsia="Calibri" w:hAnsi="Arial" w:cs="Calibri"/>
          <w:szCs w:val="22"/>
        </w:rPr>
        <w:t xml:space="preserve">OER Liaison will be eligible for </w:t>
      </w:r>
      <w:r w:rsidR="007C2BD1">
        <w:rPr>
          <w:rFonts w:ascii="Arial" w:eastAsia="Calibri" w:hAnsi="Arial" w:cs="Calibri"/>
          <w:szCs w:val="22"/>
        </w:rPr>
        <w:t xml:space="preserve">a </w:t>
      </w:r>
      <w:r>
        <w:rPr>
          <w:rFonts w:ascii="Arial" w:eastAsia="Calibri" w:hAnsi="Arial" w:cs="Calibri"/>
          <w:szCs w:val="22"/>
        </w:rPr>
        <w:t>yearly stipend of $1,000. As the OERI will be launched in the second half of the current academic year</w:t>
      </w:r>
      <w:r w:rsidR="00892217">
        <w:rPr>
          <w:rFonts w:ascii="Arial" w:eastAsia="Calibri" w:hAnsi="Arial" w:cs="Calibri"/>
          <w:szCs w:val="22"/>
        </w:rPr>
        <w:t xml:space="preserve"> (2018-2019)</w:t>
      </w:r>
      <w:r>
        <w:rPr>
          <w:rFonts w:ascii="Arial" w:eastAsia="Calibri" w:hAnsi="Arial" w:cs="Calibri"/>
          <w:szCs w:val="22"/>
        </w:rPr>
        <w:t xml:space="preserve">, </w:t>
      </w:r>
      <w:r w:rsidR="005475D9">
        <w:rPr>
          <w:rFonts w:ascii="Arial" w:eastAsia="Calibri" w:hAnsi="Arial" w:cs="Calibri"/>
          <w:szCs w:val="22"/>
        </w:rPr>
        <w:t xml:space="preserve">OER </w:t>
      </w:r>
      <w:r>
        <w:rPr>
          <w:rFonts w:ascii="Arial" w:eastAsia="Calibri" w:hAnsi="Arial" w:cs="Calibri"/>
          <w:szCs w:val="22"/>
        </w:rPr>
        <w:t xml:space="preserve">Liaisons </w:t>
      </w:r>
      <w:r w:rsidR="00FC7F4D">
        <w:rPr>
          <w:rFonts w:ascii="Arial" w:eastAsia="Calibri" w:hAnsi="Arial" w:cs="Calibri"/>
          <w:szCs w:val="22"/>
        </w:rPr>
        <w:t xml:space="preserve">who complete the specified activities </w:t>
      </w:r>
      <w:r>
        <w:rPr>
          <w:rFonts w:ascii="Arial" w:eastAsia="Calibri" w:hAnsi="Arial" w:cs="Calibri"/>
          <w:szCs w:val="22"/>
        </w:rPr>
        <w:t>will receive $500 at the completion of the spring term</w:t>
      </w:r>
      <w:r w:rsidR="00FC7F4D">
        <w:rPr>
          <w:rFonts w:ascii="Arial" w:eastAsia="Calibri" w:hAnsi="Arial" w:cs="Calibri"/>
          <w:szCs w:val="22"/>
        </w:rPr>
        <w:t xml:space="preserve">. </w:t>
      </w:r>
      <w:r w:rsidR="00CE416D">
        <w:rPr>
          <w:rFonts w:ascii="Arial" w:eastAsia="Calibri" w:hAnsi="Arial" w:cs="Calibri"/>
          <w:szCs w:val="22"/>
        </w:rPr>
        <w:t xml:space="preserve">In subsequent years of the Initiative, OER liaisons will be eligible to receive the entire stipend. </w:t>
      </w:r>
    </w:p>
    <w:p w:rsidR="00FC7F4D" w:rsidRPr="00FC7F4D" w:rsidRDefault="00FC7F4D" w:rsidP="00912D6B">
      <w:pPr>
        <w:spacing w:before="100" w:beforeAutospacing="1" w:after="100" w:afterAutospacing="1"/>
        <w:rPr>
          <w:rFonts w:ascii="Arial" w:eastAsia="Calibri" w:hAnsi="Arial" w:cs="Calibri"/>
          <w:szCs w:val="22"/>
        </w:rPr>
      </w:pPr>
      <w:r>
        <w:rPr>
          <w:rFonts w:ascii="Arial" w:eastAsia="Calibri" w:hAnsi="Arial" w:cs="Calibri"/>
          <w:szCs w:val="22"/>
        </w:rPr>
        <w:t>OER Liaison Expectations</w:t>
      </w:r>
      <w:r w:rsidR="002A344D">
        <w:rPr>
          <w:rFonts w:ascii="Arial" w:eastAsia="Calibri" w:hAnsi="Arial" w:cs="Calibri"/>
          <w:szCs w:val="22"/>
        </w:rPr>
        <w:t xml:space="preserve"> – Spring 2019</w:t>
      </w:r>
    </w:p>
    <w:p w:rsidR="001F3BD3" w:rsidRPr="001F3BD3" w:rsidRDefault="001F3BD3" w:rsidP="001F3BD3">
      <w:pPr>
        <w:numPr>
          <w:ilvl w:val="0"/>
          <w:numId w:val="1"/>
        </w:numPr>
        <w:spacing w:before="100" w:beforeAutospacing="1" w:after="100" w:afterAutospacing="1"/>
        <w:rPr>
          <w:rFonts w:ascii="Arial" w:eastAsia="Times New Roman" w:hAnsi="Arial" w:cs="Times New Roman"/>
        </w:rPr>
      </w:pPr>
      <w:r w:rsidRPr="001F3BD3">
        <w:rPr>
          <w:rFonts w:ascii="Arial" w:eastAsia="Times New Roman" w:hAnsi="Arial" w:cs="Times New Roman"/>
        </w:rPr>
        <w:t xml:space="preserve">Sign up for the ASCCC </w:t>
      </w:r>
      <w:r w:rsidR="006C4562">
        <w:rPr>
          <w:rFonts w:ascii="Arial" w:eastAsia="Times New Roman" w:hAnsi="Arial" w:cs="Times New Roman"/>
        </w:rPr>
        <w:t>OER</w:t>
      </w:r>
      <w:r w:rsidRPr="001F3BD3">
        <w:rPr>
          <w:rFonts w:ascii="Arial" w:eastAsia="Times New Roman" w:hAnsi="Arial" w:cs="Times New Roman"/>
        </w:rPr>
        <w:t xml:space="preserve"> listserv</w:t>
      </w:r>
      <w:r w:rsidR="006C4562">
        <w:rPr>
          <w:rFonts w:ascii="Arial" w:eastAsia="Times New Roman" w:hAnsi="Arial" w:cs="Times New Roman"/>
        </w:rPr>
        <w:t xml:space="preserve"> by selecting “ASCCC OER </w:t>
      </w:r>
      <w:r w:rsidR="002A344D">
        <w:rPr>
          <w:rFonts w:ascii="Arial" w:eastAsia="Times New Roman" w:hAnsi="Arial" w:cs="Times New Roman"/>
        </w:rPr>
        <w:t>Initiative</w:t>
      </w:r>
      <w:r w:rsidR="006C4562">
        <w:rPr>
          <w:rFonts w:ascii="Arial" w:eastAsia="Times New Roman" w:hAnsi="Arial" w:cs="Times New Roman"/>
        </w:rPr>
        <w:t xml:space="preserve">” at </w:t>
      </w:r>
      <w:r w:rsidR="006C4562" w:rsidRPr="006C4562">
        <w:rPr>
          <w:rFonts w:ascii="Arial" w:eastAsia="Times New Roman" w:hAnsi="Arial" w:cs="Times New Roman"/>
        </w:rPr>
        <w:t>https://www.asccc.org/signup-newsletters</w:t>
      </w:r>
      <w:r w:rsidR="006C4562">
        <w:rPr>
          <w:rFonts w:ascii="Arial" w:eastAsia="Times New Roman" w:hAnsi="Arial" w:cs="Times New Roman"/>
        </w:rPr>
        <w:t>.</w:t>
      </w:r>
    </w:p>
    <w:p w:rsidR="00C34DF7" w:rsidRPr="00C34DF7" w:rsidRDefault="00C34DF7" w:rsidP="00C34DF7">
      <w:pPr>
        <w:numPr>
          <w:ilvl w:val="0"/>
          <w:numId w:val="1"/>
        </w:numPr>
        <w:spacing w:before="100" w:beforeAutospacing="1" w:after="100" w:afterAutospacing="1"/>
        <w:rPr>
          <w:rFonts w:eastAsia="Times New Roman"/>
        </w:rPr>
      </w:pPr>
      <w:r>
        <w:rPr>
          <w:rFonts w:ascii="Arial" w:eastAsia="Times New Roman" w:hAnsi="Arial" w:cs="Arial"/>
        </w:rPr>
        <w:t>Forward ASCCC OERI messages to appropriate faculty.</w:t>
      </w:r>
    </w:p>
    <w:p w:rsidR="00C449B0" w:rsidRDefault="00C449B0" w:rsidP="00C449B0">
      <w:pPr>
        <w:numPr>
          <w:ilvl w:val="0"/>
          <w:numId w:val="1"/>
          <w:numberingChange w:id="1" w:author="Michelle Corselli" w:date="2019-01-12T05:28:00Z" w:original="%1:3:0:."/>
        </w:numPr>
        <w:spacing w:before="100" w:beforeAutospacing="1" w:after="100" w:afterAutospacing="1"/>
        <w:rPr>
          <w:rFonts w:eastAsia="Times New Roman"/>
        </w:rPr>
      </w:pPr>
      <w:r>
        <w:rPr>
          <w:rFonts w:ascii="Arial" w:eastAsia="Times New Roman" w:hAnsi="Arial" w:cs="Arial"/>
        </w:rPr>
        <w:t>Attend an OER Liaison Orientation. Orientations will be delivered via the Zoom videoconferencing system. Liaison availability will inform the scheduling of Orientations and attending an archived session will be an option.</w:t>
      </w:r>
    </w:p>
    <w:p w:rsidR="00C449B0" w:rsidRPr="00C34DF7" w:rsidRDefault="00C449B0" w:rsidP="00C34DF7">
      <w:pPr>
        <w:numPr>
          <w:ilvl w:val="0"/>
          <w:numId w:val="1"/>
          <w:numberingChange w:id="2" w:author="Michelle Corselli" w:date="2019-01-12T05:28:00Z" w:original="%1:4:0:."/>
        </w:numPr>
        <w:spacing w:before="100" w:beforeAutospacing="1" w:after="100" w:afterAutospacing="1"/>
        <w:rPr>
          <w:rFonts w:eastAsia="Times New Roman"/>
        </w:rPr>
      </w:pPr>
      <w:r>
        <w:rPr>
          <w:rFonts w:ascii="Arial" w:eastAsia="Times New Roman" w:hAnsi="Arial" w:cs="Arial"/>
        </w:rPr>
        <w:t xml:space="preserve">In addition to the Orientation, attend three additional OERI meetings during the spring term. These meetings may be selected from the monthly </w:t>
      </w:r>
      <w:r w:rsidR="005475D9">
        <w:rPr>
          <w:rFonts w:ascii="Arial" w:eastAsia="Times New Roman" w:hAnsi="Arial" w:cs="Arial"/>
        </w:rPr>
        <w:t xml:space="preserve">OER </w:t>
      </w:r>
      <w:r>
        <w:rPr>
          <w:rFonts w:ascii="Arial" w:eastAsia="Times New Roman" w:hAnsi="Arial" w:cs="Arial"/>
        </w:rPr>
        <w:t xml:space="preserve">Liaison meetings </w:t>
      </w:r>
      <w:r w:rsidR="00CA3692">
        <w:rPr>
          <w:rFonts w:ascii="Arial" w:eastAsia="Times New Roman" w:hAnsi="Arial" w:cs="Arial"/>
        </w:rPr>
        <w:t xml:space="preserve">(TBD) </w:t>
      </w:r>
      <w:r>
        <w:rPr>
          <w:rFonts w:ascii="Arial" w:eastAsia="Times New Roman" w:hAnsi="Arial" w:cs="Arial"/>
        </w:rPr>
        <w:t>and the weekly OER webinars</w:t>
      </w:r>
      <w:r w:rsidR="00CA3692">
        <w:rPr>
          <w:rFonts w:ascii="Arial" w:eastAsia="Times New Roman" w:hAnsi="Arial" w:cs="Arial"/>
        </w:rPr>
        <w:t xml:space="preserve"> (Fridays at 9:30</w:t>
      </w:r>
      <w:r w:rsidR="00665578">
        <w:rPr>
          <w:rFonts w:ascii="Arial" w:eastAsia="Times New Roman" w:hAnsi="Arial" w:cs="Arial"/>
        </w:rPr>
        <w:t>, beginning 2/1/19)</w:t>
      </w:r>
      <w:r>
        <w:rPr>
          <w:rFonts w:ascii="Arial" w:eastAsia="Times New Roman" w:hAnsi="Arial" w:cs="Arial"/>
        </w:rPr>
        <w:t>.</w:t>
      </w:r>
    </w:p>
    <w:p w:rsidR="00C449B0" w:rsidRDefault="00C449B0" w:rsidP="00C449B0">
      <w:pPr>
        <w:numPr>
          <w:ilvl w:val="0"/>
          <w:numId w:val="1"/>
          <w:numberingChange w:id="3" w:author="Michelle Corselli" w:date="2019-01-12T05:28:00Z" w:original="%1:5:0:."/>
        </w:numPr>
        <w:spacing w:before="100" w:beforeAutospacing="1" w:after="100" w:afterAutospacing="1"/>
        <w:rPr>
          <w:rFonts w:eastAsia="Times New Roman"/>
        </w:rPr>
      </w:pPr>
      <w:r>
        <w:rPr>
          <w:rFonts w:ascii="Arial" w:eastAsia="Times New Roman" w:hAnsi="Arial" w:cs="Arial"/>
        </w:rPr>
        <w:t xml:space="preserve">Communicate with the local senate and campus faculty regarding ASCCC’s OER </w:t>
      </w:r>
      <w:r w:rsidR="005475D9">
        <w:rPr>
          <w:rFonts w:ascii="Arial" w:eastAsia="Times New Roman" w:hAnsi="Arial" w:cs="Arial"/>
        </w:rPr>
        <w:t>ongoing efforts</w:t>
      </w:r>
      <w:r>
        <w:rPr>
          <w:rFonts w:ascii="Arial" w:eastAsia="Times New Roman" w:hAnsi="Arial" w:cs="Arial"/>
        </w:rPr>
        <w:t>.</w:t>
      </w:r>
    </w:p>
    <w:p w:rsidR="00C449B0" w:rsidRPr="00C34DF7" w:rsidRDefault="00C449B0" w:rsidP="00C34DF7">
      <w:pPr>
        <w:numPr>
          <w:ilvl w:val="0"/>
          <w:numId w:val="1"/>
          <w:numberingChange w:id="4" w:author="Michelle Corselli" w:date="2019-01-12T05:28:00Z" w:original="%1:6:0:."/>
        </w:numPr>
        <w:spacing w:before="100" w:beforeAutospacing="1" w:after="100" w:afterAutospacing="1"/>
        <w:rPr>
          <w:rFonts w:eastAsia="Times New Roman"/>
        </w:rPr>
      </w:pPr>
      <w:r>
        <w:rPr>
          <w:rFonts w:ascii="Arial" w:eastAsia="Times New Roman" w:hAnsi="Arial" w:cs="Arial"/>
        </w:rPr>
        <w:t>Meet at least twice (via phone or Zoom) with an OERI representative to share local needs and issues.</w:t>
      </w:r>
    </w:p>
    <w:p w:rsidR="000570C9" w:rsidRPr="000570C9" w:rsidRDefault="000570C9" w:rsidP="000570C9">
      <w:pPr>
        <w:spacing w:before="100" w:beforeAutospacing="1" w:after="100" w:afterAutospacing="1"/>
        <w:outlineLvl w:val="0"/>
        <w:rPr>
          <w:rFonts w:ascii="Arial" w:eastAsia="Times New Roman" w:hAnsi="Arial" w:cs="Times New Roman"/>
          <w:b/>
          <w:bCs/>
          <w:kern w:val="36"/>
          <w:szCs w:val="48"/>
        </w:rPr>
      </w:pPr>
    </w:p>
    <w:p w:rsidR="000570C9" w:rsidRPr="000570C9" w:rsidRDefault="000570C9" w:rsidP="000570C9">
      <w:pPr>
        <w:spacing w:before="100" w:beforeAutospacing="1" w:after="100" w:afterAutospacing="1"/>
        <w:outlineLvl w:val="0"/>
        <w:rPr>
          <w:rFonts w:ascii="Arial" w:eastAsia="Times New Roman" w:hAnsi="Arial" w:cs="Times New Roman"/>
          <w:b/>
          <w:bCs/>
          <w:kern w:val="36"/>
          <w:szCs w:val="48"/>
        </w:rPr>
      </w:pPr>
      <w:r w:rsidRPr="000570C9">
        <w:rPr>
          <w:rFonts w:ascii="Arial" w:eastAsia="Times New Roman" w:hAnsi="Arial" w:cs="Times New Roman"/>
          <w:b/>
          <w:bCs/>
          <w:kern w:val="36"/>
          <w:szCs w:val="48"/>
        </w:rPr>
        <w:t>Establish Local Open Educational Resources Liaisons</w:t>
      </w:r>
    </w:p>
    <w:p w:rsidR="000570C9" w:rsidRPr="000570C9" w:rsidRDefault="000570C9" w:rsidP="000570C9">
      <w:pPr>
        <w:ind w:left="360"/>
        <w:rPr>
          <w:rFonts w:ascii="Arial" w:eastAsia="Times New Roman" w:hAnsi="Arial" w:cs="Times New Roman"/>
        </w:rPr>
      </w:pPr>
      <w:r w:rsidRPr="000570C9">
        <w:rPr>
          <w:rFonts w:ascii="Arial" w:eastAsia="Times New Roman" w:hAnsi="Arial" w:cs="Times New Roman"/>
        </w:rPr>
        <w:t>Fall 2018</w:t>
      </w:r>
    </w:p>
    <w:p w:rsidR="000570C9" w:rsidRPr="000570C9" w:rsidRDefault="000570C9" w:rsidP="000570C9">
      <w:pPr>
        <w:ind w:left="360"/>
        <w:rPr>
          <w:rFonts w:ascii="Arial" w:eastAsia="Times New Roman" w:hAnsi="Arial" w:cs="Times New Roman"/>
        </w:rPr>
      </w:pPr>
      <w:r w:rsidRPr="000570C9">
        <w:rPr>
          <w:rFonts w:ascii="Arial" w:eastAsia="Times New Roman" w:hAnsi="Arial" w:cs="Times New Roman"/>
        </w:rPr>
        <w:t>Resolution Number: 17.02</w:t>
      </w:r>
    </w:p>
    <w:p w:rsidR="000570C9" w:rsidRPr="000570C9" w:rsidRDefault="000570C9" w:rsidP="000570C9">
      <w:pPr>
        <w:spacing w:before="100" w:beforeAutospacing="1" w:after="100" w:afterAutospacing="1"/>
        <w:ind w:left="360"/>
        <w:rPr>
          <w:rFonts w:ascii="Arial" w:hAnsi="Arial" w:cs="Times New Roman"/>
        </w:rPr>
      </w:pPr>
      <w:r w:rsidRPr="000570C9">
        <w:rPr>
          <w:rFonts w:ascii="Arial" w:hAnsi="Arial" w:cs="Times New Roman"/>
        </w:rPr>
        <w:t>Whereas, The ASCCC will be initiating a five-year open educational resources (OER) initiative in spring 2019 that will provide OER-related support and resources to the colleges and gather data from the colleges related to OER use and challenges;</w:t>
      </w:r>
    </w:p>
    <w:p w:rsidR="000570C9" w:rsidRPr="000570C9" w:rsidRDefault="000570C9" w:rsidP="000570C9">
      <w:pPr>
        <w:spacing w:before="100" w:beforeAutospacing="1" w:after="100" w:afterAutospacing="1"/>
        <w:ind w:left="360"/>
        <w:rPr>
          <w:rFonts w:ascii="Arial" w:hAnsi="Arial" w:cs="Times New Roman"/>
        </w:rPr>
      </w:pPr>
      <w:r w:rsidRPr="000570C9">
        <w:rPr>
          <w:rFonts w:ascii="Arial" w:hAnsi="Arial" w:cs="Times New Roman"/>
        </w:rPr>
        <w:t>Whereas, Research has shown that access to and use of textbooks and ancillary materials are correlated with successful course completion by students, and students postpone or fail to purchase textbooks due to escalating textbook prices and other educational costs, which could impact their success and course completion;</w:t>
      </w:r>
    </w:p>
    <w:p w:rsidR="000570C9" w:rsidRPr="000570C9" w:rsidRDefault="000570C9" w:rsidP="000570C9">
      <w:pPr>
        <w:spacing w:before="100" w:beforeAutospacing="1" w:after="100" w:afterAutospacing="1"/>
        <w:ind w:left="360"/>
        <w:rPr>
          <w:rFonts w:ascii="Arial" w:hAnsi="Arial" w:cs="Times New Roman"/>
        </w:rPr>
      </w:pPr>
      <w:r w:rsidRPr="000570C9">
        <w:rPr>
          <w:rFonts w:ascii="Arial" w:hAnsi="Arial" w:cs="Times New Roman"/>
        </w:rPr>
        <w:t>Whereas, Various college-level OER funding opportunities have required the establishment of a local point-person to coordinate such efforts, and the Academic Senate for California Community Colleges has urged local senates to be involved in the process for appointing individuals to such positions (Resolution 19.10 S16); and </w:t>
      </w:r>
    </w:p>
    <w:p w:rsidR="000570C9" w:rsidRPr="000570C9" w:rsidRDefault="000570C9" w:rsidP="000570C9">
      <w:pPr>
        <w:spacing w:before="100" w:beforeAutospacing="1" w:after="100" w:afterAutospacing="1"/>
        <w:ind w:left="360"/>
        <w:rPr>
          <w:rFonts w:ascii="Arial" w:hAnsi="Arial" w:cs="Times New Roman"/>
        </w:rPr>
      </w:pPr>
      <w:r w:rsidRPr="000570C9">
        <w:rPr>
          <w:rFonts w:ascii="Arial" w:hAnsi="Arial" w:cs="Times New Roman"/>
        </w:rPr>
        <w:t>Whereas, The OER initiative plan developed by the ASCCC proposes to further OER use by providing centralized support for local OER efforts, and that support must be informed by local needs and effectively disseminated at the colleges;</w:t>
      </w:r>
    </w:p>
    <w:p w:rsidR="000570C9" w:rsidRPr="000570C9" w:rsidRDefault="000570C9" w:rsidP="000570C9">
      <w:pPr>
        <w:spacing w:before="100" w:beforeAutospacing="1" w:after="100" w:afterAutospacing="1"/>
        <w:ind w:left="360"/>
        <w:rPr>
          <w:rFonts w:ascii="Arial" w:hAnsi="Arial" w:cs="Times New Roman"/>
        </w:rPr>
      </w:pPr>
      <w:r w:rsidRPr="000570C9">
        <w:rPr>
          <w:rFonts w:ascii="Arial" w:hAnsi="Arial" w:cs="Times New Roman"/>
        </w:rPr>
        <w:t>Resolved, That the ASCCC urge local academic senates to identify a local OER point-person to act as a liaison to facilitate OER-related communication between the college and the Academic Senate for California Community Colleges.</w:t>
      </w:r>
    </w:p>
    <w:p w:rsidR="00E50857" w:rsidRPr="000570C9" w:rsidRDefault="008E0993" w:rsidP="000570C9">
      <w:pPr>
        <w:rPr>
          <w:rFonts w:ascii="Arial" w:hAnsi="Arial"/>
        </w:rPr>
      </w:pPr>
    </w:p>
    <w:sectPr w:rsidR="00E50857" w:rsidRPr="000570C9" w:rsidSect="000A4842">
      <w:pgSz w:w="12240" w:h="15840"/>
      <w:pgMar w:top="1440" w:right="1440" w:bottom="1440" w:left="1440" w:gutter="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35EB60" w15:done="0"/>
  <w15:commentEx w15:paraId="752B13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35EB60" w16cid:durableId="1FE32FA8"/>
  <w16cid:commentId w16cid:paraId="752B13AD" w16cid:durableId="1FE32F04"/>
</w16cid:commentsId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sig w:usb0="00000000" w:usb1="00000000" w:usb2="00000000" w:usb3="00000000" w:csb0="00000000" w:csb1="00000000"/>
  </w:font>
  <w:font w:name="Calibri Light">
    <w:charset w:val="00"/>
    <w:family w:val="auto"/>
    <w:pitch w:val="variable"/>
    <w:sig w:usb0="A00002EF" w:usb1="4000207B" w:usb2="00000000" w:usb3="00000000" w:csb0="0000019F" w:csb1="00000000"/>
  </w:font>
  <w:font w:name="Yu Mincho">
    <w:panose1 w:val="00000000000000000000"/>
    <w:charset w:val="00"/>
    <w:family w:val="roman"/>
    <w:notTrueType/>
    <w:pitch w:val="default"/>
    <w:sig w:usb0="00000000" w:usb1="00000000" w:usb2="00000000" w:usb3="00000000" w:csb0="0000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65BF5"/>
    <w:multiLevelType w:val="multilevel"/>
    <w:tmpl w:val="3DFE9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69784D"/>
    <w:multiLevelType w:val="multilevel"/>
    <w:tmpl w:val="04408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DD71FB"/>
    <w:multiLevelType w:val="multilevel"/>
    <w:tmpl w:val="0C9AC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rie Roberson">
    <w15:presenceInfo w15:providerId="Windows Live" w15:userId="ad15ced66ed045d5"/>
  </w15:person>
  <w15:person w15:author="Geoffrey">
    <w15:presenceInfo w15:providerId="None" w15:userId="Geoffre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trackRevisions/>
  <w:doNotTrackMoves/>
  <w:defaultTabStop w:val="720"/>
  <w:characterSpacingControl w:val="doNotCompress"/>
  <w:compat/>
  <w:rsids>
    <w:rsidRoot w:val="001F3BD3"/>
    <w:rsid w:val="0000321B"/>
    <w:rsid w:val="0002585C"/>
    <w:rsid w:val="000570C9"/>
    <w:rsid w:val="000A4842"/>
    <w:rsid w:val="001F3BD3"/>
    <w:rsid w:val="00230F87"/>
    <w:rsid w:val="002659F5"/>
    <w:rsid w:val="002A344D"/>
    <w:rsid w:val="002A5124"/>
    <w:rsid w:val="00382A33"/>
    <w:rsid w:val="0053092B"/>
    <w:rsid w:val="005475D9"/>
    <w:rsid w:val="0055725A"/>
    <w:rsid w:val="00665578"/>
    <w:rsid w:val="006C4562"/>
    <w:rsid w:val="0071562C"/>
    <w:rsid w:val="007C2BD1"/>
    <w:rsid w:val="00892217"/>
    <w:rsid w:val="008E0993"/>
    <w:rsid w:val="00912D6B"/>
    <w:rsid w:val="00B8426B"/>
    <w:rsid w:val="00C34D1B"/>
    <w:rsid w:val="00C34DF7"/>
    <w:rsid w:val="00C449B0"/>
    <w:rsid w:val="00CA3692"/>
    <w:rsid w:val="00CE33BB"/>
    <w:rsid w:val="00CE416D"/>
    <w:rsid w:val="00DC6D34"/>
    <w:rsid w:val="00DE35D4"/>
    <w:rsid w:val="00E3042A"/>
    <w:rsid w:val="00F0474A"/>
    <w:rsid w:val="00FC7F4D"/>
  </w:rsids>
  <m:mathPr>
    <m:mathFont m:val="Abadi MT Condensed Extra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74A"/>
  </w:style>
  <w:style w:type="paragraph" w:styleId="Heading1">
    <w:name w:val="heading 1"/>
    <w:basedOn w:val="Normal"/>
    <w:link w:val="Heading1Char"/>
    <w:uiPriority w:val="9"/>
    <w:qFormat/>
    <w:rsid w:val="001F3BD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F3BD3"/>
    <w:rPr>
      <w:rFonts w:ascii="Times New Roman" w:hAnsi="Times New Roman" w:cs="Times New Roman"/>
      <w:b/>
      <w:bCs/>
      <w:kern w:val="36"/>
      <w:sz w:val="48"/>
      <w:szCs w:val="48"/>
    </w:rPr>
  </w:style>
  <w:style w:type="paragraph" w:styleId="NormalWeb">
    <w:name w:val="Normal (Web)"/>
    <w:basedOn w:val="Normal"/>
    <w:uiPriority w:val="99"/>
    <w:semiHidden/>
    <w:unhideWhenUsed/>
    <w:rsid w:val="001F3BD3"/>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1F3BD3"/>
    <w:rPr>
      <w:color w:val="0000FF"/>
      <w:u w:val="single"/>
    </w:rPr>
  </w:style>
  <w:style w:type="character" w:styleId="Emphasis">
    <w:name w:val="Emphasis"/>
    <w:basedOn w:val="DefaultParagraphFont"/>
    <w:uiPriority w:val="20"/>
    <w:qFormat/>
    <w:rsid w:val="001F3BD3"/>
    <w:rPr>
      <w:i/>
      <w:iCs/>
    </w:rPr>
  </w:style>
  <w:style w:type="character" w:styleId="Strong">
    <w:name w:val="Strong"/>
    <w:basedOn w:val="DefaultParagraphFont"/>
    <w:uiPriority w:val="22"/>
    <w:qFormat/>
    <w:rsid w:val="001F3BD3"/>
    <w:rPr>
      <w:b/>
      <w:bCs/>
    </w:rPr>
  </w:style>
  <w:style w:type="paragraph" w:styleId="ListParagraph">
    <w:name w:val="List Paragraph"/>
    <w:basedOn w:val="Normal"/>
    <w:uiPriority w:val="34"/>
    <w:qFormat/>
    <w:rsid w:val="000570C9"/>
    <w:pPr>
      <w:ind w:left="720"/>
      <w:contextualSpacing/>
    </w:pPr>
  </w:style>
  <w:style w:type="paragraph" w:customStyle="1" w:styleId="Normal1">
    <w:name w:val="Normal1"/>
    <w:rsid w:val="00912D6B"/>
    <w:pPr>
      <w:pBdr>
        <w:top w:val="nil"/>
        <w:left w:val="nil"/>
        <w:bottom w:val="nil"/>
        <w:right w:val="nil"/>
        <w:between w:val="nil"/>
      </w:pBdr>
    </w:pPr>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53092B"/>
    <w:rPr>
      <w:sz w:val="16"/>
      <w:szCs w:val="16"/>
    </w:rPr>
  </w:style>
  <w:style w:type="paragraph" w:styleId="CommentText">
    <w:name w:val="annotation text"/>
    <w:basedOn w:val="Normal"/>
    <w:link w:val="CommentTextChar"/>
    <w:uiPriority w:val="99"/>
    <w:semiHidden/>
    <w:unhideWhenUsed/>
    <w:rsid w:val="0053092B"/>
    <w:rPr>
      <w:sz w:val="20"/>
      <w:szCs w:val="20"/>
    </w:rPr>
  </w:style>
  <w:style w:type="character" w:customStyle="1" w:styleId="CommentTextChar">
    <w:name w:val="Comment Text Char"/>
    <w:basedOn w:val="DefaultParagraphFont"/>
    <w:link w:val="CommentText"/>
    <w:uiPriority w:val="99"/>
    <w:semiHidden/>
    <w:rsid w:val="0053092B"/>
    <w:rPr>
      <w:sz w:val="20"/>
      <w:szCs w:val="20"/>
    </w:rPr>
  </w:style>
  <w:style w:type="paragraph" w:styleId="CommentSubject">
    <w:name w:val="annotation subject"/>
    <w:basedOn w:val="CommentText"/>
    <w:next w:val="CommentText"/>
    <w:link w:val="CommentSubjectChar"/>
    <w:uiPriority w:val="99"/>
    <w:semiHidden/>
    <w:unhideWhenUsed/>
    <w:rsid w:val="0053092B"/>
    <w:rPr>
      <w:b/>
      <w:bCs/>
    </w:rPr>
  </w:style>
  <w:style w:type="character" w:customStyle="1" w:styleId="CommentSubjectChar">
    <w:name w:val="Comment Subject Char"/>
    <w:basedOn w:val="CommentTextChar"/>
    <w:link w:val="CommentSubject"/>
    <w:uiPriority w:val="99"/>
    <w:semiHidden/>
    <w:rsid w:val="0053092B"/>
    <w:rPr>
      <w:b/>
      <w:bCs/>
      <w:sz w:val="20"/>
      <w:szCs w:val="20"/>
    </w:rPr>
  </w:style>
  <w:style w:type="paragraph" w:styleId="BalloonText">
    <w:name w:val="Balloon Text"/>
    <w:basedOn w:val="Normal"/>
    <w:link w:val="BalloonTextChar"/>
    <w:uiPriority w:val="99"/>
    <w:semiHidden/>
    <w:unhideWhenUsed/>
    <w:rsid w:val="005309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92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3BD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BD3"/>
    <w:rPr>
      <w:rFonts w:ascii="Times New Roman" w:hAnsi="Times New Roman" w:cs="Times New Roman"/>
      <w:b/>
      <w:bCs/>
      <w:kern w:val="36"/>
      <w:sz w:val="48"/>
      <w:szCs w:val="48"/>
    </w:rPr>
  </w:style>
  <w:style w:type="paragraph" w:styleId="NormalWeb">
    <w:name w:val="Normal (Web)"/>
    <w:basedOn w:val="Normal"/>
    <w:uiPriority w:val="99"/>
    <w:semiHidden/>
    <w:unhideWhenUsed/>
    <w:rsid w:val="001F3BD3"/>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1F3BD3"/>
    <w:rPr>
      <w:color w:val="0000FF"/>
      <w:u w:val="single"/>
    </w:rPr>
  </w:style>
  <w:style w:type="character" w:styleId="Emphasis">
    <w:name w:val="Emphasis"/>
    <w:basedOn w:val="DefaultParagraphFont"/>
    <w:uiPriority w:val="20"/>
    <w:qFormat/>
    <w:rsid w:val="001F3BD3"/>
    <w:rPr>
      <w:i/>
      <w:iCs/>
    </w:rPr>
  </w:style>
  <w:style w:type="character" w:styleId="Strong">
    <w:name w:val="Strong"/>
    <w:basedOn w:val="DefaultParagraphFont"/>
    <w:uiPriority w:val="22"/>
    <w:qFormat/>
    <w:rsid w:val="001F3BD3"/>
    <w:rPr>
      <w:b/>
      <w:bCs/>
    </w:rPr>
  </w:style>
  <w:style w:type="paragraph" w:styleId="ListParagraph">
    <w:name w:val="List Paragraph"/>
    <w:basedOn w:val="Normal"/>
    <w:uiPriority w:val="34"/>
    <w:qFormat/>
    <w:rsid w:val="000570C9"/>
    <w:pPr>
      <w:ind w:left="720"/>
      <w:contextualSpacing/>
    </w:pPr>
  </w:style>
  <w:style w:type="paragraph" w:customStyle="1" w:styleId="Normal1">
    <w:name w:val="Normal1"/>
    <w:rsid w:val="00912D6B"/>
    <w:pPr>
      <w:pBdr>
        <w:top w:val="nil"/>
        <w:left w:val="nil"/>
        <w:bottom w:val="nil"/>
        <w:right w:val="nil"/>
        <w:between w:val="nil"/>
      </w:pBdr>
    </w:pPr>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53092B"/>
    <w:rPr>
      <w:sz w:val="16"/>
      <w:szCs w:val="16"/>
    </w:rPr>
  </w:style>
  <w:style w:type="paragraph" w:styleId="CommentText">
    <w:name w:val="annotation text"/>
    <w:basedOn w:val="Normal"/>
    <w:link w:val="CommentTextChar"/>
    <w:uiPriority w:val="99"/>
    <w:semiHidden/>
    <w:unhideWhenUsed/>
    <w:rsid w:val="0053092B"/>
    <w:rPr>
      <w:sz w:val="20"/>
      <w:szCs w:val="20"/>
    </w:rPr>
  </w:style>
  <w:style w:type="character" w:customStyle="1" w:styleId="CommentTextChar">
    <w:name w:val="Comment Text Char"/>
    <w:basedOn w:val="DefaultParagraphFont"/>
    <w:link w:val="CommentText"/>
    <w:uiPriority w:val="99"/>
    <w:semiHidden/>
    <w:rsid w:val="0053092B"/>
    <w:rPr>
      <w:sz w:val="20"/>
      <w:szCs w:val="20"/>
    </w:rPr>
  </w:style>
  <w:style w:type="paragraph" w:styleId="CommentSubject">
    <w:name w:val="annotation subject"/>
    <w:basedOn w:val="CommentText"/>
    <w:next w:val="CommentText"/>
    <w:link w:val="CommentSubjectChar"/>
    <w:uiPriority w:val="99"/>
    <w:semiHidden/>
    <w:unhideWhenUsed/>
    <w:rsid w:val="0053092B"/>
    <w:rPr>
      <w:b/>
      <w:bCs/>
    </w:rPr>
  </w:style>
  <w:style w:type="character" w:customStyle="1" w:styleId="CommentSubjectChar">
    <w:name w:val="Comment Subject Char"/>
    <w:basedOn w:val="CommentTextChar"/>
    <w:link w:val="CommentSubject"/>
    <w:uiPriority w:val="99"/>
    <w:semiHidden/>
    <w:rsid w:val="0053092B"/>
    <w:rPr>
      <w:b/>
      <w:bCs/>
      <w:sz w:val="20"/>
      <w:szCs w:val="20"/>
    </w:rPr>
  </w:style>
  <w:style w:type="paragraph" w:styleId="BalloonText">
    <w:name w:val="Balloon Text"/>
    <w:basedOn w:val="Normal"/>
    <w:link w:val="BalloonTextChar"/>
    <w:uiPriority w:val="99"/>
    <w:semiHidden/>
    <w:unhideWhenUsed/>
    <w:rsid w:val="005309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92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1629636">
      <w:bodyDiv w:val="1"/>
      <w:marLeft w:val="0"/>
      <w:marRight w:val="0"/>
      <w:marTop w:val="0"/>
      <w:marBottom w:val="0"/>
      <w:divBdr>
        <w:top w:val="none" w:sz="0" w:space="0" w:color="auto"/>
        <w:left w:val="none" w:sz="0" w:space="0" w:color="auto"/>
        <w:bottom w:val="none" w:sz="0" w:space="0" w:color="auto"/>
        <w:right w:val="none" w:sz="0" w:space="0" w:color="auto"/>
      </w:divBdr>
      <w:divsChild>
        <w:div w:id="1896697361">
          <w:marLeft w:val="0"/>
          <w:marRight w:val="0"/>
          <w:marTop w:val="0"/>
          <w:marBottom w:val="0"/>
          <w:divBdr>
            <w:top w:val="none" w:sz="0" w:space="0" w:color="auto"/>
            <w:left w:val="none" w:sz="0" w:space="0" w:color="auto"/>
            <w:bottom w:val="none" w:sz="0" w:space="0" w:color="auto"/>
            <w:right w:val="none" w:sz="0" w:space="0" w:color="auto"/>
          </w:divBdr>
          <w:divsChild>
            <w:div w:id="1460102701">
              <w:marLeft w:val="0"/>
              <w:marRight w:val="0"/>
              <w:marTop w:val="0"/>
              <w:marBottom w:val="0"/>
              <w:divBdr>
                <w:top w:val="none" w:sz="0" w:space="0" w:color="auto"/>
                <w:left w:val="none" w:sz="0" w:space="0" w:color="auto"/>
                <w:bottom w:val="none" w:sz="0" w:space="0" w:color="auto"/>
                <w:right w:val="none" w:sz="0" w:space="0" w:color="auto"/>
              </w:divBdr>
              <w:divsChild>
                <w:div w:id="1521384963">
                  <w:marLeft w:val="0"/>
                  <w:marRight w:val="0"/>
                  <w:marTop w:val="0"/>
                  <w:marBottom w:val="0"/>
                  <w:divBdr>
                    <w:top w:val="none" w:sz="0" w:space="0" w:color="auto"/>
                    <w:left w:val="none" w:sz="0" w:space="0" w:color="auto"/>
                    <w:bottom w:val="none" w:sz="0" w:space="0" w:color="auto"/>
                    <w:right w:val="none" w:sz="0" w:space="0" w:color="auto"/>
                  </w:divBdr>
                  <w:divsChild>
                    <w:div w:id="116924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4571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0" Type="http://schemas.microsoft.com/office/2016/09/relationships/commentsIds" Target="commentsIds.xml"/><Relationship Id="rId9" Type="http://schemas.microsoft.com/office/2011/relationships/commentsExtended" Target="commentsExtended.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575</Words>
  <Characters>3278</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Pilati</dc:creator>
  <cp:keywords/>
  <dc:description/>
  <cp:lastModifiedBy>Michelle Corselli</cp:lastModifiedBy>
  <cp:revision>2</cp:revision>
  <dcterms:created xsi:type="dcterms:W3CDTF">2019-01-13T21:35:00Z</dcterms:created>
  <dcterms:modified xsi:type="dcterms:W3CDTF">2019-01-13T21:35:00Z</dcterms:modified>
</cp:coreProperties>
</file>