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7830"/>
        <w:gridCol w:w="2425"/>
      </w:tblGrid>
      <w:tr w:rsidR="000A75D7" w:rsidTr="000A75D7">
        <w:trPr>
          <w:trHeight w:val="1790"/>
        </w:trPr>
        <w:tc>
          <w:tcPr>
            <w:tcW w:w="2695" w:type="dxa"/>
          </w:tcPr>
          <w:p w:rsidR="00B57687" w:rsidRDefault="00B57687" w:rsidP="00362B86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  <w:p w:rsidR="00B57687" w:rsidRDefault="00B57687" w:rsidP="00362B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2B86" w:rsidRDefault="00B57687" w:rsidP="00362B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74165" cy="55499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rimary_Logo_CMYK_Full_Color - us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:rsidR="000A75D7" w:rsidRDefault="000A75D7" w:rsidP="00362B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2B86" w:rsidRPr="000A75D7" w:rsidRDefault="00362B86" w:rsidP="00362B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5D7">
              <w:rPr>
                <w:rFonts w:ascii="Arial" w:hAnsi="Arial" w:cs="Arial"/>
                <w:b/>
                <w:sz w:val="24"/>
                <w:szCs w:val="24"/>
              </w:rPr>
              <w:t>Fall 20</w:t>
            </w:r>
            <w:r w:rsidR="00ED112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6EC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362B86" w:rsidRDefault="00362B86" w:rsidP="00362B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2B86" w:rsidRPr="000A75D7" w:rsidRDefault="0056413C" w:rsidP="00362B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 LITERACY</w:t>
            </w:r>
            <w:r w:rsidR="00362B86" w:rsidRPr="000A75D7">
              <w:rPr>
                <w:rFonts w:ascii="Arial" w:hAnsi="Arial" w:cs="Arial"/>
                <w:b/>
                <w:sz w:val="32"/>
                <w:szCs w:val="32"/>
              </w:rPr>
              <w:t xml:space="preserve"> ISLO AND RUBRIC</w:t>
            </w:r>
          </w:p>
          <w:p w:rsidR="00362B86" w:rsidRDefault="00362B86" w:rsidP="00362B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2B86" w:rsidRPr="000A75D7" w:rsidRDefault="00362B86" w:rsidP="00362B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5D7">
              <w:rPr>
                <w:rFonts w:ascii="Arial" w:hAnsi="Arial" w:cs="Arial"/>
                <w:b/>
                <w:sz w:val="24"/>
                <w:szCs w:val="24"/>
              </w:rPr>
              <w:t>Office of Planning, Research, and Institutional Effectiveness</w:t>
            </w:r>
          </w:p>
        </w:tc>
        <w:tc>
          <w:tcPr>
            <w:tcW w:w="2425" w:type="dxa"/>
          </w:tcPr>
          <w:p w:rsidR="00362B86" w:rsidRDefault="0056413C" w:rsidP="00362B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02715" cy="14027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formation-literac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715" cy="14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B86" w:rsidRDefault="00362B86" w:rsidP="00362B86">
      <w:pPr>
        <w:pStyle w:val="ListParagraph"/>
        <w:ind w:left="0"/>
        <w:rPr>
          <w:rFonts w:ascii="Arial" w:hAnsi="Arial" w:cs="Arial"/>
        </w:rPr>
      </w:pPr>
    </w:p>
    <w:p w:rsidR="000046DD" w:rsidRPr="000F67D9" w:rsidRDefault="000046DD" w:rsidP="000046DD">
      <w:pPr>
        <w:pStyle w:val="ListParagraph"/>
        <w:ind w:left="0"/>
        <w:rPr>
          <w:rFonts w:ascii="Arial" w:hAnsi="Arial" w:cs="Arial"/>
        </w:rPr>
      </w:pPr>
    </w:p>
    <w:p w:rsidR="000046DD" w:rsidRPr="00D939B9" w:rsidRDefault="000046DD" w:rsidP="000046D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939B9">
        <w:rPr>
          <w:rFonts w:ascii="Arial" w:hAnsi="Arial" w:cs="Arial"/>
          <w:b/>
          <w:sz w:val="24"/>
          <w:szCs w:val="24"/>
        </w:rPr>
        <w:t>STUDENTS WILL BE ABLE TO DEMONSTRATE SKILLS CENTRAL TO INFORMATION LITERACY.</w:t>
      </w:r>
    </w:p>
    <w:p w:rsidR="000046DD" w:rsidRPr="00D939B9" w:rsidRDefault="000046DD" w:rsidP="000046D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226EC3" w:rsidRPr="00226EC3" w:rsidRDefault="00226EC3" w:rsidP="00226EC3">
      <w:pPr>
        <w:rPr>
          <w:rFonts w:ascii="Arial" w:eastAsia="Arial" w:hAnsi="Arial" w:cs="Arial"/>
          <w:sz w:val="24"/>
          <w:szCs w:val="24"/>
        </w:rPr>
      </w:pPr>
      <w:r w:rsidRPr="00226EC3">
        <w:rPr>
          <w:rFonts w:ascii="Arial" w:eastAsia="Arial" w:hAnsi="Arial" w:cs="Arial"/>
          <w:sz w:val="24"/>
          <w:szCs w:val="24"/>
        </w:rPr>
        <w:t xml:space="preserve">Information literacy includes the ability to: </w:t>
      </w:r>
    </w:p>
    <w:p w:rsidR="00226EC3" w:rsidRPr="00226EC3" w:rsidRDefault="00B54B4E" w:rsidP="00226EC3">
      <w:pPr>
        <w:numPr>
          <w:ilvl w:val="0"/>
          <w:numId w:val="34"/>
        </w:numPr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APPLYING </w:t>
      </w:r>
      <w:r w:rsidR="00226EC3" w:rsidRPr="00226EC3">
        <w:rPr>
          <w:rFonts w:ascii="Arial" w:eastAsia="Arial" w:hAnsi="Arial" w:cs="Arial"/>
          <w:b/>
          <w:sz w:val="24"/>
          <w:szCs w:val="24"/>
        </w:rPr>
        <w:t>RESEARCH STRATEGIES:</w:t>
      </w:r>
      <w:r w:rsidR="00226EC3" w:rsidRPr="00226EC3">
        <w:rPr>
          <w:rFonts w:ascii="Arial" w:eastAsia="Arial" w:hAnsi="Arial" w:cs="Arial"/>
          <w:sz w:val="24"/>
          <w:szCs w:val="24"/>
        </w:rPr>
        <w:t xml:space="preserve"> </w:t>
      </w:r>
      <w:r w:rsidR="00226EC3">
        <w:rPr>
          <w:rFonts w:ascii="Arial" w:eastAsia="Arial" w:hAnsi="Arial" w:cs="Arial"/>
          <w:sz w:val="24"/>
          <w:szCs w:val="24"/>
        </w:rPr>
        <w:t>a</w:t>
      </w:r>
      <w:r w:rsidR="00226EC3" w:rsidRPr="00226EC3">
        <w:rPr>
          <w:rFonts w:ascii="Arial" w:eastAsia="Arial" w:hAnsi="Arial" w:cs="Arial"/>
          <w:sz w:val="24"/>
          <w:szCs w:val="24"/>
        </w:rPr>
        <w:t>pply effective research strategies, including formulating and defining the scope of the research question, determining key concepts, and identifying relevant sources.</w:t>
      </w:r>
    </w:p>
    <w:p w:rsidR="00226EC3" w:rsidRPr="00226EC3" w:rsidRDefault="00B54B4E" w:rsidP="00226EC3">
      <w:pPr>
        <w:numPr>
          <w:ilvl w:val="0"/>
          <w:numId w:val="34"/>
        </w:numPr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MAKING </w:t>
      </w:r>
      <w:r w:rsidR="00226EC3" w:rsidRPr="00226EC3">
        <w:rPr>
          <w:rFonts w:ascii="Arial" w:eastAsia="Arial" w:hAnsi="Arial" w:cs="Arial"/>
          <w:b/>
          <w:sz w:val="24"/>
          <w:szCs w:val="24"/>
        </w:rPr>
        <w:t>INFORMED CHOICES:</w:t>
      </w:r>
      <w:r w:rsidR="00226EC3" w:rsidRPr="00226EC3">
        <w:rPr>
          <w:rFonts w:ascii="Arial" w:eastAsia="Arial" w:hAnsi="Arial" w:cs="Arial"/>
          <w:sz w:val="24"/>
          <w:szCs w:val="24"/>
        </w:rPr>
        <w:t xml:space="preserve"> </w:t>
      </w:r>
      <w:r w:rsidR="00226EC3">
        <w:rPr>
          <w:rFonts w:ascii="Arial" w:eastAsia="Arial" w:hAnsi="Arial" w:cs="Arial"/>
          <w:sz w:val="24"/>
          <w:szCs w:val="24"/>
        </w:rPr>
        <w:t>m</w:t>
      </w:r>
      <w:r w:rsidR="00226EC3" w:rsidRPr="00226EC3">
        <w:rPr>
          <w:rFonts w:ascii="Arial" w:eastAsia="Arial" w:hAnsi="Arial" w:cs="Arial"/>
          <w:sz w:val="24"/>
          <w:szCs w:val="24"/>
        </w:rPr>
        <w:t>ake informed choices about credible and relevant information types and/or sources (journal, newspaper, magazine, interviews, media, etc.).</w:t>
      </w:r>
    </w:p>
    <w:p w:rsidR="00226EC3" w:rsidRPr="00226EC3" w:rsidRDefault="00226EC3" w:rsidP="00226EC3">
      <w:pPr>
        <w:numPr>
          <w:ilvl w:val="0"/>
          <w:numId w:val="34"/>
        </w:numPr>
        <w:spacing w:after="200" w:line="240" w:lineRule="auto"/>
        <w:rPr>
          <w:rFonts w:ascii="Arial" w:eastAsia="Arial" w:hAnsi="Arial" w:cs="Arial"/>
          <w:sz w:val="24"/>
          <w:szCs w:val="24"/>
        </w:rPr>
      </w:pPr>
      <w:r w:rsidRPr="00226EC3">
        <w:rPr>
          <w:rFonts w:ascii="Arial" w:eastAsia="Arial" w:hAnsi="Arial" w:cs="Arial"/>
          <w:b/>
          <w:sz w:val="24"/>
          <w:szCs w:val="24"/>
        </w:rPr>
        <w:t>EVALUATI</w:t>
      </w:r>
      <w:r w:rsidR="00B54B4E">
        <w:rPr>
          <w:rFonts w:ascii="Arial" w:eastAsia="Arial" w:hAnsi="Arial" w:cs="Arial"/>
          <w:b/>
          <w:sz w:val="24"/>
          <w:szCs w:val="24"/>
        </w:rPr>
        <w:t>NG</w:t>
      </w:r>
      <w:r w:rsidR="00CB66E3">
        <w:rPr>
          <w:rFonts w:ascii="Arial" w:eastAsia="Arial" w:hAnsi="Arial" w:cs="Arial"/>
          <w:b/>
          <w:sz w:val="24"/>
          <w:szCs w:val="24"/>
        </w:rPr>
        <w:t xml:space="preserve"> SOURCES</w:t>
      </w:r>
      <w:r w:rsidRPr="00226EC3">
        <w:rPr>
          <w:rFonts w:ascii="Arial" w:eastAsia="Arial" w:hAnsi="Arial" w:cs="Arial"/>
          <w:b/>
          <w:sz w:val="24"/>
          <w:szCs w:val="24"/>
        </w:rPr>
        <w:t>:</w:t>
      </w:r>
      <w:r w:rsidRPr="00226EC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226EC3">
        <w:rPr>
          <w:rFonts w:ascii="Arial" w:eastAsia="Arial" w:hAnsi="Arial" w:cs="Arial"/>
          <w:sz w:val="24"/>
          <w:szCs w:val="24"/>
        </w:rPr>
        <w:t>ritically evaluate content for credibility, accuracy, and relevance.</w:t>
      </w:r>
    </w:p>
    <w:p w:rsidR="00226EC3" w:rsidRPr="00226EC3" w:rsidRDefault="00B54B4E" w:rsidP="00226EC3">
      <w:pPr>
        <w:numPr>
          <w:ilvl w:val="0"/>
          <w:numId w:val="34"/>
        </w:numPr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ENGAGING </w:t>
      </w:r>
      <w:r w:rsidR="00226EC3" w:rsidRPr="00226EC3">
        <w:rPr>
          <w:rFonts w:ascii="Arial" w:eastAsia="Arial" w:hAnsi="Arial" w:cs="Arial"/>
          <w:b/>
          <w:sz w:val="24"/>
          <w:szCs w:val="24"/>
        </w:rPr>
        <w:t>DIVERSE VIEWS:</w:t>
      </w:r>
      <w:r w:rsidR="00226EC3" w:rsidRPr="00226EC3">
        <w:rPr>
          <w:rFonts w:ascii="Arial" w:eastAsia="Arial" w:hAnsi="Arial" w:cs="Arial"/>
          <w:sz w:val="24"/>
          <w:szCs w:val="24"/>
        </w:rPr>
        <w:t xml:space="preserve"> </w:t>
      </w:r>
      <w:r w:rsidR="00226EC3">
        <w:rPr>
          <w:rFonts w:ascii="Arial" w:eastAsia="Open Sans" w:hAnsi="Arial" w:cs="Arial"/>
          <w:sz w:val="24"/>
          <w:szCs w:val="24"/>
        </w:rPr>
        <w:t>p</w:t>
      </w:r>
      <w:r w:rsidR="00226EC3" w:rsidRPr="00226EC3">
        <w:rPr>
          <w:rFonts w:ascii="Arial" w:eastAsia="Open Sans" w:hAnsi="Arial" w:cs="Arial"/>
          <w:sz w:val="24"/>
          <w:szCs w:val="24"/>
        </w:rPr>
        <w:t xml:space="preserve">roactively engage with diverse ideas, marginalized voices and/or world views while recognizing that information sources can be influenced by authority that is reinforced by existing power structures.  </w:t>
      </w:r>
    </w:p>
    <w:p w:rsidR="00226EC3" w:rsidRPr="00226EC3" w:rsidRDefault="00B54B4E" w:rsidP="00226EC3">
      <w:pPr>
        <w:numPr>
          <w:ilvl w:val="0"/>
          <w:numId w:val="34"/>
        </w:numPr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DEMONSTRATING </w:t>
      </w:r>
      <w:r w:rsidR="00226EC3" w:rsidRPr="00226EC3">
        <w:rPr>
          <w:rFonts w:ascii="Arial" w:eastAsia="Arial" w:hAnsi="Arial" w:cs="Arial"/>
          <w:b/>
          <w:sz w:val="24"/>
          <w:szCs w:val="24"/>
        </w:rPr>
        <w:t>ETHICAL AND LEGAL USE:</w:t>
      </w:r>
      <w:r w:rsidR="00226EC3" w:rsidRPr="00226EC3">
        <w:rPr>
          <w:rFonts w:ascii="Arial" w:eastAsia="Arial" w:hAnsi="Arial" w:cs="Arial"/>
          <w:sz w:val="24"/>
          <w:szCs w:val="24"/>
        </w:rPr>
        <w:t xml:space="preserve"> </w:t>
      </w:r>
      <w:r w:rsidR="00226EC3">
        <w:rPr>
          <w:rFonts w:ascii="Arial" w:eastAsia="Arial" w:hAnsi="Arial" w:cs="Arial"/>
          <w:sz w:val="24"/>
          <w:szCs w:val="24"/>
        </w:rPr>
        <w:t>u</w:t>
      </w:r>
      <w:r w:rsidR="00226EC3" w:rsidRPr="00226EC3">
        <w:rPr>
          <w:rFonts w:ascii="Arial" w:eastAsia="Arial" w:hAnsi="Arial" w:cs="Arial"/>
          <w:sz w:val="24"/>
          <w:szCs w:val="24"/>
        </w:rPr>
        <w:t>se verbal and/or nonverbal media ethically and legally by appropriately citing and following copyright guidelines.</w:t>
      </w:r>
    </w:p>
    <w:p w:rsidR="00226EC3" w:rsidRPr="00226EC3" w:rsidRDefault="00B54B4E" w:rsidP="00226EC3">
      <w:pPr>
        <w:numPr>
          <w:ilvl w:val="0"/>
          <w:numId w:val="34"/>
        </w:numPr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DEVELOPING </w:t>
      </w:r>
      <w:r w:rsidR="00443EB5">
        <w:rPr>
          <w:rFonts w:ascii="Arial" w:eastAsia="Arial" w:hAnsi="Arial" w:cs="Arial"/>
          <w:b/>
          <w:sz w:val="24"/>
          <w:szCs w:val="24"/>
        </w:rPr>
        <w:t xml:space="preserve">A </w:t>
      </w:r>
      <w:r w:rsidR="00226EC3" w:rsidRPr="00226EC3">
        <w:rPr>
          <w:rFonts w:ascii="Arial" w:eastAsia="Arial" w:hAnsi="Arial" w:cs="Arial"/>
          <w:b/>
          <w:sz w:val="24"/>
          <w:szCs w:val="24"/>
        </w:rPr>
        <w:t>SCHOLARLY IDENTITY:</w:t>
      </w:r>
      <w:r w:rsidR="00226EC3" w:rsidRPr="00226EC3">
        <w:rPr>
          <w:rFonts w:ascii="Arial" w:eastAsia="Arial" w:hAnsi="Arial" w:cs="Arial"/>
          <w:sz w:val="24"/>
          <w:szCs w:val="24"/>
        </w:rPr>
        <w:t xml:space="preserve"> </w:t>
      </w:r>
      <w:r w:rsidR="00226EC3">
        <w:rPr>
          <w:rFonts w:ascii="Arial" w:eastAsia="Arial" w:hAnsi="Arial" w:cs="Arial"/>
          <w:sz w:val="24"/>
          <w:szCs w:val="24"/>
        </w:rPr>
        <w:t>d</w:t>
      </w:r>
      <w:r w:rsidR="00226EC3" w:rsidRPr="00226EC3">
        <w:rPr>
          <w:rFonts w:ascii="Arial" w:eastAsia="Arial" w:hAnsi="Arial" w:cs="Arial"/>
          <w:sz w:val="24"/>
          <w:szCs w:val="24"/>
        </w:rPr>
        <w:t>evelop and demonstrate scholarly identity by generating meaning rather than merely consuming and restating information.</w:t>
      </w:r>
    </w:p>
    <w:p w:rsidR="00941B96" w:rsidRDefault="00941B96" w:rsidP="00941B9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D60C0" w:rsidTr="009D60C0">
        <w:tc>
          <w:tcPr>
            <w:tcW w:w="12950" w:type="dxa"/>
            <w:gridSpan w:val="5"/>
            <w:shd w:val="clear" w:color="auto" w:fill="C00000"/>
          </w:tcPr>
          <w:p w:rsidR="009D60C0" w:rsidRDefault="009D60C0" w:rsidP="009D6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0" w:colLast="0"/>
          </w:p>
          <w:p w:rsidR="009D60C0" w:rsidRDefault="009D60C0" w:rsidP="009D6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0C0">
              <w:rPr>
                <w:rFonts w:ascii="Arial" w:hAnsi="Arial" w:cs="Arial"/>
                <w:b/>
                <w:sz w:val="24"/>
                <w:szCs w:val="24"/>
              </w:rPr>
              <w:t>SKYLINE COLLEGE INFORMATION LITERACY ISLO RUBRIC</w:t>
            </w:r>
          </w:p>
          <w:p w:rsidR="009D60C0" w:rsidRPr="009D60C0" w:rsidRDefault="009D60C0" w:rsidP="009D6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60C0" w:rsidTr="009D60C0">
        <w:tc>
          <w:tcPr>
            <w:tcW w:w="2590" w:type="dxa"/>
            <w:shd w:val="clear" w:color="auto" w:fill="E7E6E6" w:themeFill="background2"/>
          </w:tcPr>
          <w:p w:rsidR="009D60C0" w:rsidRDefault="009D60C0" w:rsidP="009D6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0C0" w:rsidRDefault="009D60C0" w:rsidP="009D6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0C0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  <w:p w:rsidR="009D60C0" w:rsidRPr="009D60C0" w:rsidRDefault="009D60C0" w:rsidP="009D6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E7E6E6" w:themeFill="background2"/>
          </w:tcPr>
          <w:p w:rsidR="009D60C0" w:rsidRDefault="009D60C0" w:rsidP="009D6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0C0" w:rsidRPr="009D60C0" w:rsidRDefault="009D60C0" w:rsidP="009D6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0C0">
              <w:rPr>
                <w:rFonts w:ascii="Arial" w:hAnsi="Arial" w:cs="Arial"/>
                <w:b/>
                <w:sz w:val="24"/>
                <w:szCs w:val="24"/>
              </w:rPr>
              <w:t>Exceeding</w:t>
            </w:r>
          </w:p>
        </w:tc>
        <w:tc>
          <w:tcPr>
            <w:tcW w:w="2590" w:type="dxa"/>
            <w:shd w:val="clear" w:color="auto" w:fill="E7E6E6" w:themeFill="background2"/>
          </w:tcPr>
          <w:p w:rsidR="009D60C0" w:rsidRDefault="009D60C0" w:rsidP="009D6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0C0" w:rsidRPr="009D60C0" w:rsidRDefault="009D60C0" w:rsidP="009D6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0C0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2590" w:type="dxa"/>
            <w:shd w:val="clear" w:color="auto" w:fill="E7E6E6" w:themeFill="background2"/>
          </w:tcPr>
          <w:p w:rsidR="009D60C0" w:rsidRDefault="009D60C0" w:rsidP="009D6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0C0" w:rsidRPr="009D60C0" w:rsidRDefault="009D60C0" w:rsidP="009D6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0C0">
              <w:rPr>
                <w:rFonts w:ascii="Arial" w:hAnsi="Arial" w:cs="Arial"/>
                <w:b/>
                <w:sz w:val="24"/>
                <w:szCs w:val="24"/>
              </w:rPr>
              <w:t>Progressing</w:t>
            </w:r>
          </w:p>
        </w:tc>
        <w:tc>
          <w:tcPr>
            <w:tcW w:w="2590" w:type="dxa"/>
            <w:shd w:val="clear" w:color="auto" w:fill="E7E6E6" w:themeFill="background2"/>
          </w:tcPr>
          <w:p w:rsidR="009D60C0" w:rsidRDefault="009D60C0" w:rsidP="009D6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0C0" w:rsidRPr="009D60C0" w:rsidRDefault="009D60C0" w:rsidP="009D6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0C0">
              <w:rPr>
                <w:rFonts w:ascii="Arial" w:hAnsi="Arial" w:cs="Arial"/>
                <w:b/>
                <w:sz w:val="24"/>
                <w:szCs w:val="24"/>
              </w:rPr>
              <w:t>Emerging</w:t>
            </w:r>
          </w:p>
        </w:tc>
      </w:tr>
      <w:tr w:rsidR="009D60C0" w:rsidTr="009D60C0">
        <w:tc>
          <w:tcPr>
            <w:tcW w:w="2590" w:type="dxa"/>
          </w:tcPr>
          <w:p w:rsidR="00FF176E" w:rsidRDefault="00FF176E" w:rsidP="009D60C0">
            <w:pPr>
              <w:spacing w:before="240"/>
              <w:jc w:val="center"/>
              <w:rPr>
                <w:rFonts w:ascii="Arial" w:eastAsia="Arial" w:hAnsi="Arial" w:cs="Arial"/>
                <w:b/>
              </w:rPr>
            </w:pPr>
          </w:p>
          <w:p w:rsidR="00FF176E" w:rsidRDefault="00FF176E" w:rsidP="009D60C0">
            <w:pPr>
              <w:spacing w:before="240"/>
              <w:jc w:val="center"/>
              <w:rPr>
                <w:rFonts w:ascii="Arial" w:eastAsia="Arial" w:hAnsi="Arial" w:cs="Arial"/>
                <w:b/>
              </w:rPr>
            </w:pPr>
          </w:p>
          <w:p w:rsidR="009D60C0" w:rsidRDefault="00874882" w:rsidP="00874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APPLYING </w:t>
            </w:r>
            <w:r w:rsidRPr="00226EC3">
              <w:rPr>
                <w:rFonts w:ascii="Arial" w:eastAsia="Arial" w:hAnsi="Arial" w:cs="Arial"/>
                <w:b/>
                <w:sz w:val="24"/>
                <w:szCs w:val="24"/>
              </w:rPr>
              <w:t>RESEARCH STRATEGIES</w:t>
            </w: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76E" w:rsidRDefault="00FF176E" w:rsidP="009D60C0">
            <w:pPr>
              <w:rPr>
                <w:rFonts w:ascii="Arial" w:eastAsia="Arial" w:hAnsi="Arial" w:cs="Arial"/>
              </w:rPr>
            </w:pPr>
          </w:p>
          <w:p w:rsidR="009D60C0" w:rsidRPr="00226EC3" w:rsidRDefault="009D60C0" w:rsidP="009D60C0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formulates relevant research questions while defining scope and determining key concepts</w:t>
            </w:r>
          </w:p>
          <w:p w:rsidR="009D60C0" w:rsidRPr="00226EC3" w:rsidRDefault="009D60C0" w:rsidP="009D60C0">
            <w:pPr>
              <w:rPr>
                <w:rFonts w:ascii="Arial" w:eastAsia="Arial" w:hAnsi="Arial" w:cs="Arial"/>
              </w:rPr>
            </w:pPr>
          </w:p>
          <w:p w:rsidR="009D60C0" w:rsidRPr="00226EC3" w:rsidRDefault="009D60C0" w:rsidP="009D60C0">
            <w:pPr>
              <w:rPr>
                <w:rFonts w:ascii="Arial" w:eastAsia="Arial" w:hAnsi="Arial" w:cs="Arial"/>
                <w:strike/>
              </w:rPr>
            </w:pPr>
            <w:r w:rsidRPr="00226EC3">
              <w:rPr>
                <w:rFonts w:ascii="Arial" w:eastAsia="Arial" w:hAnsi="Arial" w:cs="Arial"/>
              </w:rPr>
              <w:t>Student successfully recognizes and addresses missing information</w:t>
            </w:r>
            <w:r w:rsidRPr="00226EC3">
              <w:rPr>
                <w:rFonts w:ascii="Arial" w:eastAsia="Arial" w:hAnsi="Arial" w:cs="Arial"/>
                <w:strike/>
              </w:rPr>
              <w:t>.</w:t>
            </w:r>
          </w:p>
          <w:p w:rsidR="009D60C0" w:rsidRPr="00226EC3" w:rsidRDefault="009D60C0" w:rsidP="009D60C0">
            <w:pPr>
              <w:rPr>
                <w:rFonts w:ascii="Arial" w:eastAsia="Arial" w:hAnsi="Arial" w:cs="Arial"/>
              </w:rPr>
            </w:pPr>
          </w:p>
          <w:p w:rsidR="009D60C0" w:rsidRPr="00226EC3" w:rsidRDefault="009D60C0" w:rsidP="009D60C0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select</w:t>
            </w:r>
            <w:r w:rsidRPr="00226EC3">
              <w:rPr>
                <w:rFonts w:ascii="Arial" w:eastAsia="Arial" w:hAnsi="Arial" w:cs="Arial"/>
                <w:strike/>
              </w:rPr>
              <w:t>s</w:t>
            </w:r>
            <w:r w:rsidRPr="00226EC3">
              <w:rPr>
                <w:rFonts w:ascii="Arial" w:eastAsia="Arial" w:hAnsi="Arial" w:cs="Arial"/>
              </w:rPr>
              <w:t xml:space="preserve"> from</w:t>
            </w:r>
            <w:r w:rsidRPr="00226EC3">
              <w:rPr>
                <w:rFonts w:ascii="Arial" w:eastAsia="Arial" w:hAnsi="Arial" w:cs="Arial"/>
                <w:strike/>
              </w:rPr>
              <w:t xml:space="preserve"> </w:t>
            </w:r>
            <w:r w:rsidRPr="00226EC3">
              <w:rPr>
                <w:rFonts w:ascii="Arial" w:eastAsia="Arial" w:hAnsi="Arial" w:cs="Arial"/>
              </w:rPr>
              <w:t>relevant research tools that address their information need(s)</w:t>
            </w:r>
          </w:p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76E" w:rsidRDefault="00FF176E" w:rsidP="00941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76E" w:rsidRDefault="00FF176E" w:rsidP="009D60C0">
            <w:pPr>
              <w:rPr>
                <w:rFonts w:ascii="Arial" w:eastAsia="Arial" w:hAnsi="Arial" w:cs="Arial"/>
              </w:rPr>
            </w:pPr>
          </w:p>
          <w:p w:rsidR="009D60C0" w:rsidRPr="00226EC3" w:rsidRDefault="009D60C0" w:rsidP="009D60C0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establishes scope that may be either too narrow or too broad; research questions guide development but may be underutilized or too general.</w:t>
            </w:r>
          </w:p>
          <w:p w:rsidR="009D60C0" w:rsidRPr="00226EC3" w:rsidRDefault="009D60C0" w:rsidP="009D60C0">
            <w:pPr>
              <w:rPr>
                <w:rFonts w:ascii="Arial" w:eastAsia="Arial" w:hAnsi="Arial" w:cs="Arial"/>
              </w:rPr>
            </w:pPr>
          </w:p>
          <w:p w:rsidR="009D60C0" w:rsidRPr="00226EC3" w:rsidRDefault="009D60C0" w:rsidP="009D60C0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recognizes and attempts to address missing information.</w:t>
            </w:r>
          </w:p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76E" w:rsidRDefault="00FF176E" w:rsidP="009D60C0">
            <w:pPr>
              <w:rPr>
                <w:rFonts w:ascii="Arial" w:eastAsia="Arial" w:hAnsi="Arial" w:cs="Arial"/>
              </w:rPr>
            </w:pPr>
          </w:p>
          <w:p w:rsidR="009D60C0" w:rsidRPr="00226EC3" w:rsidRDefault="009D60C0" w:rsidP="009D60C0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attempts to formulate guiding questions and/or scope but ultimately lacks direction and/or purpose.</w:t>
            </w:r>
          </w:p>
          <w:p w:rsidR="009D60C0" w:rsidRPr="00226EC3" w:rsidRDefault="009D60C0" w:rsidP="009D60C0">
            <w:pPr>
              <w:rPr>
                <w:rFonts w:ascii="Arial" w:eastAsia="Arial" w:hAnsi="Arial" w:cs="Arial"/>
              </w:rPr>
            </w:pPr>
          </w:p>
          <w:p w:rsidR="009D60C0" w:rsidRDefault="009D60C0" w:rsidP="009D60C0">
            <w:pPr>
              <w:rPr>
                <w:rFonts w:ascii="Arial" w:hAnsi="Arial" w:cs="Arial"/>
                <w:sz w:val="24"/>
                <w:szCs w:val="24"/>
              </w:rPr>
            </w:pPr>
            <w:r w:rsidRPr="00226EC3">
              <w:rPr>
                <w:rFonts w:ascii="Arial" w:eastAsia="Arial" w:hAnsi="Arial" w:cs="Arial"/>
              </w:rPr>
              <w:t>Student demonstrates an elementary understanding of necessary and/or required information.</w:t>
            </w: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76E" w:rsidRDefault="00FF176E" w:rsidP="009D60C0">
            <w:pPr>
              <w:rPr>
                <w:rFonts w:ascii="Arial" w:eastAsia="Arial" w:hAnsi="Arial" w:cs="Arial"/>
              </w:rPr>
            </w:pPr>
          </w:p>
          <w:p w:rsidR="009D60C0" w:rsidRPr="00226EC3" w:rsidRDefault="009D60C0" w:rsidP="009D60C0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neglects to formulate guiding research questions and on the whole lacks focus and scope.</w:t>
            </w:r>
            <w:r w:rsidRPr="00226EC3">
              <w:rPr>
                <w:rFonts w:ascii="Arial" w:eastAsia="Arial" w:hAnsi="Arial" w:cs="Arial"/>
              </w:rPr>
              <w:br/>
            </w:r>
            <w:r w:rsidRPr="00226EC3">
              <w:rPr>
                <w:rFonts w:ascii="Arial" w:eastAsia="Arial" w:hAnsi="Arial" w:cs="Arial"/>
              </w:rPr>
              <w:br/>
            </w:r>
            <w:r w:rsidRPr="00226EC3">
              <w:rPr>
                <w:rFonts w:ascii="Arial" w:eastAsia="Arial" w:hAnsi="Arial" w:cs="Arial"/>
              </w:rPr>
              <w:br/>
              <w:t>Student neglects to address missing information.</w:t>
            </w:r>
          </w:p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C0" w:rsidTr="009D60C0">
        <w:tc>
          <w:tcPr>
            <w:tcW w:w="2590" w:type="dxa"/>
          </w:tcPr>
          <w:p w:rsidR="009D60C0" w:rsidRDefault="009D60C0" w:rsidP="009D60C0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FF176E" w:rsidRDefault="00FF176E" w:rsidP="009D60C0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FF176E" w:rsidRDefault="00FF176E" w:rsidP="009D60C0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9D60C0" w:rsidRPr="00226EC3" w:rsidRDefault="00874882" w:rsidP="009D60C0">
            <w:pPr>
              <w:spacing w:before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MAKING </w:t>
            </w:r>
            <w:r w:rsidRPr="00226EC3">
              <w:rPr>
                <w:rFonts w:ascii="Arial" w:eastAsia="Arial" w:hAnsi="Arial" w:cs="Arial"/>
                <w:b/>
                <w:sz w:val="24"/>
                <w:szCs w:val="24"/>
              </w:rPr>
              <w:t>INFORMED CHOICES</w:t>
            </w:r>
            <w:r w:rsidRPr="00226EC3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76E" w:rsidRDefault="00FF176E" w:rsidP="00941B96">
            <w:pPr>
              <w:rPr>
                <w:rFonts w:ascii="Arial" w:eastAsia="Arial" w:hAnsi="Arial" w:cs="Arial"/>
              </w:rPr>
            </w:pPr>
          </w:p>
          <w:p w:rsidR="000403F8" w:rsidRDefault="000403F8" w:rsidP="00941B96">
            <w:pPr>
              <w:rPr>
                <w:rFonts w:ascii="Arial" w:hAnsi="Arial" w:cs="Arial"/>
                <w:sz w:val="24"/>
                <w:szCs w:val="24"/>
              </w:rPr>
            </w:pPr>
            <w:r w:rsidRPr="00226EC3">
              <w:rPr>
                <w:rFonts w:ascii="Arial" w:eastAsia="Arial" w:hAnsi="Arial" w:cs="Arial"/>
              </w:rPr>
              <w:t>Student uses extensive information from a wide variety of relevant and credible source types and formats.</w:t>
            </w:r>
          </w:p>
        </w:tc>
        <w:tc>
          <w:tcPr>
            <w:tcW w:w="2590" w:type="dxa"/>
          </w:tcPr>
          <w:p w:rsidR="00FF176E" w:rsidRDefault="00FF176E" w:rsidP="00941B96">
            <w:pPr>
              <w:rPr>
                <w:rFonts w:ascii="Arial" w:eastAsia="Arial" w:hAnsi="Arial" w:cs="Arial"/>
              </w:rPr>
            </w:pPr>
          </w:p>
          <w:p w:rsidR="00FF176E" w:rsidRDefault="00FF176E" w:rsidP="00941B96">
            <w:pPr>
              <w:rPr>
                <w:rFonts w:ascii="Arial" w:eastAsia="Arial" w:hAnsi="Arial" w:cs="Arial"/>
              </w:rPr>
            </w:pPr>
          </w:p>
          <w:p w:rsidR="009D60C0" w:rsidRDefault="000403F8" w:rsidP="00941B96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uses appropriate information from a variety of relevant and credible source types and formats.</w:t>
            </w:r>
          </w:p>
          <w:p w:rsidR="00FF176E" w:rsidRDefault="00FF176E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76E" w:rsidRDefault="00FF176E" w:rsidP="00941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:rsidR="00FF176E" w:rsidRDefault="00FF176E" w:rsidP="000403F8">
            <w:pPr>
              <w:rPr>
                <w:rFonts w:ascii="Arial" w:eastAsia="Arial" w:hAnsi="Arial" w:cs="Arial"/>
              </w:rPr>
            </w:pPr>
          </w:p>
          <w:p w:rsidR="00FF176E" w:rsidRDefault="00FF176E" w:rsidP="000403F8">
            <w:pPr>
              <w:rPr>
                <w:rFonts w:ascii="Arial" w:eastAsia="Arial" w:hAnsi="Arial" w:cs="Arial"/>
              </w:rPr>
            </w:pPr>
          </w:p>
          <w:p w:rsidR="000403F8" w:rsidRPr="00226EC3" w:rsidRDefault="000403F8" w:rsidP="000403F8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uses appropriate information while lacking variety in sources and/or formats.</w:t>
            </w:r>
          </w:p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:rsidR="00FF176E" w:rsidRDefault="00FF176E" w:rsidP="000403F8">
            <w:pPr>
              <w:rPr>
                <w:rFonts w:ascii="Arial" w:eastAsia="Arial" w:hAnsi="Arial" w:cs="Arial"/>
              </w:rPr>
            </w:pPr>
          </w:p>
          <w:p w:rsidR="00FF176E" w:rsidRDefault="00FF176E" w:rsidP="000403F8">
            <w:pPr>
              <w:rPr>
                <w:rFonts w:ascii="Arial" w:eastAsia="Arial" w:hAnsi="Arial" w:cs="Arial"/>
              </w:rPr>
            </w:pPr>
          </w:p>
          <w:p w:rsidR="000403F8" w:rsidRPr="00226EC3" w:rsidRDefault="000403F8" w:rsidP="000403F8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uses information from limited sources, though inadequate.</w:t>
            </w:r>
          </w:p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C0" w:rsidTr="009D60C0">
        <w:tc>
          <w:tcPr>
            <w:tcW w:w="2590" w:type="dxa"/>
          </w:tcPr>
          <w:p w:rsidR="009D60C0" w:rsidRDefault="009D60C0" w:rsidP="009D6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176E" w:rsidRDefault="00FF176E" w:rsidP="009D60C0">
            <w:pPr>
              <w:spacing w:before="240"/>
              <w:jc w:val="center"/>
              <w:rPr>
                <w:rFonts w:ascii="Arial" w:eastAsia="Arial" w:hAnsi="Arial" w:cs="Arial"/>
                <w:b/>
              </w:rPr>
            </w:pPr>
          </w:p>
          <w:p w:rsidR="009D60C0" w:rsidRDefault="00874882" w:rsidP="009D6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EC3">
              <w:rPr>
                <w:rFonts w:ascii="Arial" w:eastAsia="Arial" w:hAnsi="Arial" w:cs="Arial"/>
                <w:b/>
                <w:sz w:val="24"/>
                <w:szCs w:val="24"/>
              </w:rPr>
              <w:t>EVALUATI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NG SOURCES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0403F8" w:rsidRPr="00226EC3" w:rsidRDefault="000403F8" w:rsidP="000403F8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demonstrates sophisticated evaluation of sources based on context, accuracy, relevance, and credibility.</w:t>
            </w:r>
          </w:p>
          <w:p w:rsidR="00FF176E" w:rsidRPr="00226EC3" w:rsidRDefault="00FF176E" w:rsidP="000403F8">
            <w:pPr>
              <w:rPr>
                <w:rFonts w:ascii="Arial" w:eastAsia="Arial" w:hAnsi="Arial" w:cs="Arial"/>
              </w:rPr>
            </w:pPr>
          </w:p>
          <w:p w:rsidR="000403F8" w:rsidRPr="00226EC3" w:rsidRDefault="000403F8" w:rsidP="000403F8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clearly distinguishes between subjective and objective information;</w:t>
            </w:r>
          </w:p>
          <w:p w:rsidR="000403F8" w:rsidRPr="00226EC3" w:rsidRDefault="000403F8" w:rsidP="000403F8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Investigates contradictory information with an open mind</w:t>
            </w:r>
          </w:p>
          <w:p w:rsidR="000403F8" w:rsidRPr="00226EC3" w:rsidRDefault="000403F8" w:rsidP="000403F8">
            <w:pPr>
              <w:rPr>
                <w:rFonts w:ascii="Arial" w:eastAsia="Arial" w:hAnsi="Arial" w:cs="Arial"/>
              </w:rPr>
            </w:pPr>
          </w:p>
          <w:p w:rsidR="000403F8" w:rsidRPr="00226EC3" w:rsidRDefault="000403F8" w:rsidP="000403F8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consciously identifies and addresses prejudice, deception, or manipulation </w:t>
            </w:r>
          </w:p>
          <w:p w:rsidR="000403F8" w:rsidRDefault="000403F8" w:rsidP="00941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3037F" w:rsidRPr="00226EC3" w:rsidRDefault="0033037F" w:rsidP="0033037F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evaluates sources based on context, accuracy, relevance and/or credibility.</w:t>
            </w:r>
            <w:r w:rsidRPr="00226EC3">
              <w:rPr>
                <w:rFonts w:ascii="Arial" w:eastAsia="Arial" w:hAnsi="Arial" w:cs="Arial"/>
              </w:rPr>
              <w:br/>
            </w:r>
            <w:r w:rsidRPr="00226EC3">
              <w:rPr>
                <w:rFonts w:ascii="Arial" w:eastAsia="Arial" w:hAnsi="Arial" w:cs="Arial"/>
              </w:rPr>
              <w:br/>
              <w:t>Student distinguishes between subjective and objective information; student shows awareness of contradictory information.</w:t>
            </w:r>
          </w:p>
          <w:p w:rsidR="0033037F" w:rsidRDefault="0033037F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3037F" w:rsidRDefault="0033037F" w:rsidP="00941B96">
            <w:pPr>
              <w:rPr>
                <w:rFonts w:ascii="Arial" w:hAnsi="Arial" w:cs="Arial"/>
                <w:sz w:val="24"/>
                <w:szCs w:val="24"/>
              </w:rPr>
            </w:pPr>
            <w:r w:rsidRPr="00226EC3">
              <w:rPr>
                <w:rFonts w:ascii="Arial" w:eastAsia="Arial" w:hAnsi="Arial" w:cs="Arial"/>
              </w:rPr>
              <w:t>Student identifies instances of prejudice, deception, or manipulation.</w:t>
            </w: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3037F" w:rsidRPr="00226EC3" w:rsidRDefault="0033037F" w:rsidP="0033037F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attempts to evaluate sources, yet does so while neglecting context, accuracy, relevance and/or credibility.</w:t>
            </w:r>
          </w:p>
          <w:p w:rsidR="0033037F" w:rsidRPr="00226EC3" w:rsidRDefault="0033037F" w:rsidP="0033037F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br/>
              <w:t xml:space="preserve">Student attempts to distinguish between subjective and objective information; student shows some awareness of contradictory information. </w:t>
            </w:r>
          </w:p>
          <w:p w:rsidR="0033037F" w:rsidRPr="00226EC3" w:rsidRDefault="0033037F" w:rsidP="0033037F">
            <w:pPr>
              <w:rPr>
                <w:rFonts w:ascii="Arial" w:eastAsia="Arial" w:hAnsi="Arial" w:cs="Arial"/>
              </w:rPr>
            </w:pPr>
          </w:p>
          <w:p w:rsidR="0033037F" w:rsidRPr="00226EC3" w:rsidRDefault="0033037F" w:rsidP="0033037F">
            <w:pPr>
              <w:rPr>
                <w:rFonts w:ascii="Arial" w:eastAsia="Arial" w:hAnsi="Arial" w:cs="Arial"/>
              </w:rPr>
            </w:pPr>
          </w:p>
          <w:p w:rsidR="0033037F" w:rsidRPr="00FF176E" w:rsidRDefault="0033037F" w:rsidP="00941B96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 xml:space="preserve">Student shows some awareness of prejudice, deception, or manipulation. </w:t>
            </w: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3037F" w:rsidRPr="00226EC3" w:rsidRDefault="0033037F" w:rsidP="0033037F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 xml:space="preserve">Student neglects to evaluate sources or does so provisionally. </w:t>
            </w:r>
            <w:r w:rsidRPr="00226EC3">
              <w:rPr>
                <w:rFonts w:ascii="Arial" w:eastAsia="Arial" w:hAnsi="Arial" w:cs="Arial"/>
              </w:rPr>
              <w:br/>
            </w:r>
          </w:p>
          <w:p w:rsidR="0033037F" w:rsidRPr="00226EC3" w:rsidRDefault="0033037F" w:rsidP="0033037F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 xml:space="preserve">Student does not or only rarely </w:t>
            </w:r>
            <w:proofErr w:type="gramStart"/>
            <w:r w:rsidRPr="00226EC3">
              <w:rPr>
                <w:rFonts w:ascii="Arial" w:eastAsia="Arial" w:hAnsi="Arial" w:cs="Arial"/>
              </w:rPr>
              <w:t>differentiates</w:t>
            </w:r>
            <w:proofErr w:type="gramEnd"/>
            <w:r w:rsidRPr="00226EC3">
              <w:rPr>
                <w:rFonts w:ascii="Arial" w:eastAsia="Arial" w:hAnsi="Arial" w:cs="Arial"/>
              </w:rPr>
              <w:t xml:space="preserve"> between subjective and objective information; student neglects to explore contradictory information.</w:t>
            </w:r>
          </w:p>
          <w:p w:rsidR="0033037F" w:rsidRDefault="0033037F" w:rsidP="00941B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C0" w:rsidTr="009D60C0">
        <w:tc>
          <w:tcPr>
            <w:tcW w:w="2590" w:type="dxa"/>
          </w:tcPr>
          <w:p w:rsidR="00FF176E" w:rsidRDefault="00FF176E" w:rsidP="009D60C0">
            <w:pPr>
              <w:spacing w:before="240"/>
              <w:jc w:val="center"/>
              <w:rPr>
                <w:rFonts w:ascii="Arial" w:eastAsia="Arial" w:hAnsi="Arial" w:cs="Arial"/>
                <w:b/>
              </w:rPr>
            </w:pPr>
          </w:p>
          <w:p w:rsidR="00874882" w:rsidRDefault="00874882" w:rsidP="009D60C0">
            <w:pPr>
              <w:spacing w:before="240"/>
              <w:jc w:val="center"/>
              <w:rPr>
                <w:rFonts w:ascii="Arial" w:eastAsia="Arial" w:hAnsi="Arial" w:cs="Arial"/>
                <w:b/>
              </w:rPr>
            </w:pPr>
          </w:p>
          <w:p w:rsidR="009D60C0" w:rsidRDefault="00874882" w:rsidP="009D6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ENGAGING </w:t>
            </w:r>
            <w:r w:rsidRPr="00226EC3">
              <w:rPr>
                <w:rFonts w:ascii="Arial" w:eastAsia="Arial" w:hAnsi="Arial" w:cs="Arial"/>
                <w:b/>
                <w:sz w:val="24"/>
                <w:szCs w:val="24"/>
              </w:rPr>
              <w:t>DIVERSE VIEWS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4FC" w:rsidRPr="00226EC3" w:rsidRDefault="004834FC" w:rsidP="004834FC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 xml:space="preserve">Student identifies and incorporates appropriate, credible information sources and perspectives from underrepresented or systemically marginalized individuals or groups. </w:t>
            </w:r>
          </w:p>
          <w:p w:rsidR="004834FC" w:rsidRDefault="004834FC" w:rsidP="00941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4FC" w:rsidRPr="00226EC3" w:rsidRDefault="004834FC" w:rsidP="004834FC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identifies and incorporates, somewhat minimally, credible information sources and perspectives from underrepresented or systemically marginalized individuals or groups.</w:t>
            </w:r>
          </w:p>
          <w:p w:rsidR="004834FC" w:rsidRDefault="004834FC" w:rsidP="00941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4FC" w:rsidRDefault="004834FC" w:rsidP="00941B96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attempts to identify credible information sources and perspectives from underrepresented or systemically marginalized individuals or groups but may not fully incorporate these sources into the assignment.</w:t>
            </w:r>
          </w:p>
          <w:p w:rsidR="00FF176E" w:rsidRDefault="00FF176E" w:rsidP="00941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4FC" w:rsidRDefault="004834FC" w:rsidP="00941B96">
            <w:pPr>
              <w:rPr>
                <w:rFonts w:ascii="Arial" w:hAnsi="Arial" w:cs="Arial"/>
                <w:sz w:val="24"/>
                <w:szCs w:val="24"/>
              </w:rPr>
            </w:pPr>
            <w:r w:rsidRPr="00226EC3">
              <w:rPr>
                <w:rFonts w:ascii="Arial" w:eastAsia="Arial" w:hAnsi="Arial" w:cs="Arial"/>
              </w:rPr>
              <w:t>Student neglects to incorporate credible information sources and perspectives from underrepresented or systemically marginalized individuals or groups.</w:t>
            </w:r>
          </w:p>
        </w:tc>
      </w:tr>
      <w:tr w:rsidR="009D60C0" w:rsidTr="009D60C0">
        <w:tc>
          <w:tcPr>
            <w:tcW w:w="2590" w:type="dxa"/>
          </w:tcPr>
          <w:p w:rsidR="00FF176E" w:rsidRDefault="00FF176E" w:rsidP="009D60C0">
            <w:pPr>
              <w:spacing w:before="240"/>
              <w:jc w:val="center"/>
              <w:rPr>
                <w:rFonts w:ascii="Arial" w:eastAsia="Arial" w:hAnsi="Arial" w:cs="Arial"/>
                <w:b/>
              </w:rPr>
            </w:pPr>
          </w:p>
          <w:p w:rsidR="00874882" w:rsidRDefault="00874882" w:rsidP="009D60C0">
            <w:pPr>
              <w:spacing w:before="240"/>
              <w:jc w:val="center"/>
              <w:rPr>
                <w:rFonts w:ascii="Arial" w:eastAsia="Arial" w:hAnsi="Arial" w:cs="Arial"/>
                <w:b/>
              </w:rPr>
            </w:pPr>
          </w:p>
          <w:p w:rsidR="009D60C0" w:rsidRDefault="00874882" w:rsidP="009D6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DEMONSTRATING </w:t>
            </w:r>
            <w:r w:rsidRPr="00226EC3">
              <w:rPr>
                <w:rFonts w:ascii="Arial" w:eastAsia="Arial" w:hAnsi="Arial" w:cs="Arial"/>
                <w:b/>
                <w:sz w:val="24"/>
                <w:szCs w:val="24"/>
              </w:rPr>
              <w:t>ETHICAL AND LEGAL USE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23AF" w:rsidRPr="00226EC3" w:rsidRDefault="003E23AF" w:rsidP="003E23AF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 xml:space="preserve">Student accurately uses documentation style that is appropriate to the discipline to attribute sources. </w:t>
            </w:r>
          </w:p>
          <w:p w:rsidR="003E23AF" w:rsidRPr="00226EC3" w:rsidRDefault="003E23AF" w:rsidP="00FF176E">
            <w:pPr>
              <w:rPr>
                <w:rFonts w:ascii="Arial" w:eastAsia="Arial" w:hAnsi="Arial" w:cs="Arial"/>
              </w:rPr>
            </w:pPr>
          </w:p>
          <w:p w:rsidR="003E23AF" w:rsidRDefault="003E23AF" w:rsidP="003E23AF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 xml:space="preserve">Student clearly demonstrates an understanding of the ethical and legal restrictions on the use of all copyrighted, licensed, and confidential information expressed in </w:t>
            </w:r>
            <w:proofErr w:type="gramStart"/>
            <w:r w:rsidRPr="00226EC3">
              <w:rPr>
                <w:rFonts w:ascii="Arial" w:eastAsia="Arial" w:hAnsi="Arial" w:cs="Arial"/>
              </w:rPr>
              <w:t>different  mediums</w:t>
            </w:r>
            <w:proofErr w:type="gramEnd"/>
            <w:r w:rsidRPr="00226EC3">
              <w:rPr>
                <w:rFonts w:ascii="Arial" w:eastAsia="Arial" w:hAnsi="Arial" w:cs="Arial"/>
              </w:rPr>
              <w:t>.</w:t>
            </w:r>
          </w:p>
          <w:p w:rsidR="00FF176E" w:rsidRDefault="00FF176E" w:rsidP="003E23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23AF" w:rsidRPr="00226EC3" w:rsidRDefault="003E23AF" w:rsidP="003E23AF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uses a documentation style to attribute sources with few errors.</w:t>
            </w:r>
          </w:p>
          <w:p w:rsidR="003E23AF" w:rsidRPr="00226EC3" w:rsidRDefault="003E23AF" w:rsidP="003E23AF">
            <w:pPr>
              <w:rPr>
                <w:rFonts w:ascii="Arial" w:eastAsia="Arial" w:hAnsi="Arial" w:cs="Arial"/>
              </w:rPr>
            </w:pPr>
          </w:p>
          <w:p w:rsidR="003E23AF" w:rsidRDefault="003E23AF" w:rsidP="003E23AF">
            <w:pPr>
              <w:rPr>
                <w:rFonts w:ascii="Arial" w:hAnsi="Arial" w:cs="Arial"/>
                <w:sz w:val="24"/>
                <w:szCs w:val="24"/>
              </w:rPr>
            </w:pPr>
            <w:r w:rsidRPr="00226EC3">
              <w:rPr>
                <w:rFonts w:ascii="Arial" w:eastAsia="Arial" w:hAnsi="Arial" w:cs="Arial"/>
              </w:rPr>
              <w:t>Student demonstrates an understanding of the ethical and legal restrictions on the use of all copyrighted, licensed, and confidential</w:t>
            </w:r>
            <w:r w:rsidR="00FF176E">
              <w:rPr>
                <w:rFonts w:ascii="Arial" w:eastAsia="Arial" w:hAnsi="Arial" w:cs="Arial"/>
              </w:rPr>
              <w:t xml:space="preserve"> </w:t>
            </w:r>
            <w:r w:rsidR="00FF176E" w:rsidRPr="00226EC3">
              <w:rPr>
                <w:rFonts w:ascii="Arial" w:eastAsia="Arial" w:hAnsi="Arial" w:cs="Arial"/>
              </w:rPr>
              <w:t>information expressed in different mediums.</w:t>
            </w: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23AF" w:rsidRPr="00226EC3" w:rsidRDefault="003E23AF" w:rsidP="003E23AF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inconsistently uses a documentation style to attribute sources.</w:t>
            </w:r>
          </w:p>
          <w:p w:rsidR="003E23AF" w:rsidRPr="00226EC3" w:rsidRDefault="003E23AF" w:rsidP="003E23AF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br/>
              <w:t>Student shows some understanding of the ethical and legal restrictions on copyrighted, licensed, and/or confidential information expressed in different mediums but does not follow guidelines consistently.</w:t>
            </w:r>
          </w:p>
          <w:p w:rsidR="003E23AF" w:rsidRDefault="003E23AF" w:rsidP="00941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23AF" w:rsidRPr="00226EC3" w:rsidRDefault="003E23AF" w:rsidP="003E23AF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 xml:space="preserve">Student neglects to use a consistent documentation style to attribute sources. </w:t>
            </w:r>
          </w:p>
          <w:p w:rsidR="003E23AF" w:rsidRPr="00226EC3" w:rsidRDefault="003E23AF" w:rsidP="003E23AF">
            <w:pPr>
              <w:rPr>
                <w:rFonts w:ascii="Arial" w:eastAsia="Arial" w:hAnsi="Arial" w:cs="Arial"/>
              </w:rPr>
            </w:pPr>
          </w:p>
          <w:p w:rsidR="003E23AF" w:rsidRPr="00226EC3" w:rsidRDefault="003E23AF" w:rsidP="003E23AF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demonstrates little to no understanding of the ethical and legal restrictions on the use of copyrighted, licensed, and confidential information expressed in different mediums.</w:t>
            </w:r>
          </w:p>
          <w:p w:rsidR="003E23AF" w:rsidRDefault="003E23AF" w:rsidP="00941B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C0" w:rsidTr="009D60C0">
        <w:tc>
          <w:tcPr>
            <w:tcW w:w="2590" w:type="dxa"/>
          </w:tcPr>
          <w:p w:rsidR="00FF176E" w:rsidRDefault="00FF176E" w:rsidP="009D60C0">
            <w:pPr>
              <w:spacing w:before="240"/>
              <w:jc w:val="center"/>
              <w:rPr>
                <w:rFonts w:ascii="Arial" w:eastAsia="Arial" w:hAnsi="Arial" w:cs="Arial"/>
                <w:b/>
              </w:rPr>
            </w:pPr>
          </w:p>
          <w:p w:rsidR="00874882" w:rsidRDefault="00874882" w:rsidP="009D60C0">
            <w:pPr>
              <w:spacing w:before="240"/>
              <w:jc w:val="center"/>
              <w:rPr>
                <w:rFonts w:ascii="Arial" w:eastAsia="Arial" w:hAnsi="Arial" w:cs="Arial"/>
                <w:b/>
              </w:rPr>
            </w:pPr>
          </w:p>
          <w:p w:rsidR="009D60C0" w:rsidRDefault="00874882" w:rsidP="009D6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DEVELOPING A </w:t>
            </w:r>
            <w:r w:rsidRPr="00226EC3">
              <w:rPr>
                <w:rFonts w:ascii="Arial" w:eastAsia="Arial" w:hAnsi="Arial" w:cs="Arial"/>
                <w:b/>
                <w:sz w:val="24"/>
                <w:szCs w:val="24"/>
              </w:rPr>
              <w:t>SCHOLARLY IDENTITY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D16679" w:rsidRPr="00226EC3" w:rsidRDefault="00D16679" w:rsidP="00D16679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generates novel claims and questions by synthesizing information rather than re-stating it.</w:t>
            </w:r>
          </w:p>
          <w:p w:rsidR="00D16679" w:rsidRPr="00226EC3" w:rsidRDefault="00D16679" w:rsidP="00D16679">
            <w:pPr>
              <w:rPr>
                <w:rFonts w:ascii="Arial" w:eastAsia="Arial" w:hAnsi="Arial" w:cs="Arial"/>
              </w:rPr>
            </w:pPr>
          </w:p>
          <w:p w:rsidR="00D16679" w:rsidRPr="00226EC3" w:rsidRDefault="00D16679" w:rsidP="00D16679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clearly expresses a scholarly identity through the production of student work.</w:t>
            </w:r>
          </w:p>
          <w:p w:rsidR="00D16679" w:rsidRDefault="00D16679" w:rsidP="00941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D16679" w:rsidRPr="00226EC3" w:rsidRDefault="00D16679" w:rsidP="00D16679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synthesizes information rather than merely re-stating it.</w:t>
            </w:r>
            <w:r w:rsidRPr="00226EC3">
              <w:rPr>
                <w:rFonts w:ascii="Arial" w:eastAsia="Arial" w:hAnsi="Arial" w:cs="Arial"/>
              </w:rPr>
              <w:br/>
            </w:r>
          </w:p>
          <w:p w:rsidR="00D16679" w:rsidRDefault="00D16679" w:rsidP="00D16679">
            <w:pPr>
              <w:rPr>
                <w:rFonts w:ascii="Arial" w:hAnsi="Arial" w:cs="Arial"/>
                <w:sz w:val="24"/>
                <w:szCs w:val="24"/>
              </w:rPr>
            </w:pPr>
            <w:r w:rsidRPr="00226EC3">
              <w:rPr>
                <w:rFonts w:ascii="Arial" w:eastAsia="Arial" w:hAnsi="Arial" w:cs="Arial"/>
              </w:rPr>
              <w:t xml:space="preserve">Student tentatively develops a </w:t>
            </w:r>
            <w:proofErr w:type="gramStart"/>
            <w:r w:rsidRPr="00226EC3">
              <w:rPr>
                <w:rFonts w:ascii="Arial" w:eastAsia="Arial" w:hAnsi="Arial" w:cs="Arial"/>
              </w:rPr>
              <w:t>scholarly  identity</w:t>
            </w:r>
            <w:proofErr w:type="gramEnd"/>
            <w:r w:rsidRPr="00226EC3">
              <w:rPr>
                <w:rFonts w:ascii="Arial" w:eastAsia="Arial" w:hAnsi="Arial" w:cs="Arial"/>
              </w:rPr>
              <w:t xml:space="preserve"> through the production of student work.</w:t>
            </w:r>
          </w:p>
        </w:tc>
        <w:tc>
          <w:tcPr>
            <w:tcW w:w="2590" w:type="dxa"/>
          </w:tcPr>
          <w:p w:rsidR="009D60C0" w:rsidRDefault="009D60C0" w:rsidP="00941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D16679" w:rsidRPr="00226EC3" w:rsidRDefault="00D16679" w:rsidP="00D16679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attempts to synthesize information but ultimately relies on summary and/or recapitulation.</w:t>
            </w:r>
          </w:p>
          <w:p w:rsidR="00D16679" w:rsidRPr="00226EC3" w:rsidRDefault="00D16679" w:rsidP="00D16679">
            <w:pPr>
              <w:rPr>
                <w:rFonts w:ascii="Arial" w:eastAsia="Arial" w:hAnsi="Arial" w:cs="Arial"/>
              </w:rPr>
            </w:pPr>
          </w:p>
          <w:p w:rsidR="00D16679" w:rsidRDefault="00D16679" w:rsidP="00D16679">
            <w:pPr>
              <w:rPr>
                <w:rFonts w:ascii="Arial" w:hAnsi="Arial" w:cs="Arial"/>
                <w:sz w:val="24"/>
                <w:szCs w:val="24"/>
              </w:rPr>
            </w:pPr>
            <w:r w:rsidRPr="00226EC3">
              <w:rPr>
                <w:rFonts w:ascii="Arial" w:eastAsia="Arial" w:hAnsi="Arial" w:cs="Arial"/>
              </w:rPr>
              <w:t>Student inconsistently attempts to express a scholarly identity.</w:t>
            </w:r>
          </w:p>
        </w:tc>
        <w:tc>
          <w:tcPr>
            <w:tcW w:w="2590" w:type="dxa"/>
          </w:tcPr>
          <w:p w:rsidR="00FF176E" w:rsidRDefault="00FF176E" w:rsidP="00D16679">
            <w:pPr>
              <w:rPr>
                <w:rFonts w:ascii="Arial" w:eastAsia="Arial" w:hAnsi="Arial" w:cs="Arial"/>
              </w:rPr>
            </w:pPr>
          </w:p>
          <w:p w:rsidR="00D16679" w:rsidRPr="00226EC3" w:rsidRDefault="00D16679" w:rsidP="00D16679">
            <w:pPr>
              <w:rPr>
                <w:rFonts w:ascii="Arial" w:eastAsia="Arial" w:hAnsi="Arial" w:cs="Arial"/>
              </w:rPr>
            </w:pPr>
            <w:r w:rsidRPr="00226EC3">
              <w:rPr>
                <w:rFonts w:ascii="Arial" w:eastAsia="Arial" w:hAnsi="Arial" w:cs="Arial"/>
              </w:rPr>
              <w:t>Student summarizes, recapitulates, and/or plagiarizes information without synthesizing.</w:t>
            </w:r>
          </w:p>
          <w:p w:rsidR="00D16679" w:rsidRPr="00226EC3" w:rsidRDefault="00D16679" w:rsidP="00D16679">
            <w:pPr>
              <w:rPr>
                <w:rFonts w:ascii="Arial" w:eastAsia="Arial" w:hAnsi="Arial" w:cs="Arial"/>
              </w:rPr>
            </w:pPr>
          </w:p>
          <w:p w:rsidR="009D60C0" w:rsidRDefault="00D16679" w:rsidP="00D16679">
            <w:pPr>
              <w:rPr>
                <w:rFonts w:ascii="Arial" w:hAnsi="Arial" w:cs="Arial"/>
                <w:sz w:val="24"/>
                <w:szCs w:val="24"/>
              </w:rPr>
            </w:pPr>
            <w:r w:rsidRPr="00226EC3">
              <w:rPr>
                <w:rFonts w:ascii="Arial" w:eastAsia="Arial" w:hAnsi="Arial" w:cs="Arial"/>
              </w:rPr>
              <w:t>Student has an elementary understanding of the concept of scholarly identity.</w:t>
            </w:r>
          </w:p>
        </w:tc>
      </w:tr>
    </w:tbl>
    <w:bookmarkEnd w:id="0"/>
    <w:p w:rsidR="009D60C0" w:rsidRDefault="00D16679" w:rsidP="00D1667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Last updated on </w:t>
      </w:r>
      <w:r w:rsidR="00874882">
        <w:rPr>
          <w:rFonts w:ascii="Arial" w:eastAsia="Arial" w:hAnsi="Arial" w:cs="Arial"/>
          <w:sz w:val="20"/>
          <w:szCs w:val="20"/>
        </w:rPr>
        <w:t>March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874882"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>, 202</w:t>
      </w:r>
      <w:r w:rsidR="00874882">
        <w:rPr>
          <w:rFonts w:ascii="Arial" w:eastAsia="Arial" w:hAnsi="Arial" w:cs="Arial"/>
          <w:sz w:val="20"/>
          <w:szCs w:val="20"/>
        </w:rPr>
        <w:t>3</w:t>
      </w:r>
    </w:p>
    <w:sectPr w:rsidR="009D60C0" w:rsidSect="00362B86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3DB" w:rsidRDefault="007C33DB" w:rsidP="00362B86">
      <w:pPr>
        <w:spacing w:after="0" w:line="240" w:lineRule="auto"/>
      </w:pPr>
      <w:r>
        <w:separator/>
      </w:r>
    </w:p>
  </w:endnote>
  <w:endnote w:type="continuationSeparator" w:id="0">
    <w:p w:rsidR="007C33DB" w:rsidRDefault="007C33DB" w:rsidP="0036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3DB" w:rsidRDefault="007C33DB" w:rsidP="00362B86">
      <w:pPr>
        <w:spacing w:after="0" w:line="240" w:lineRule="auto"/>
      </w:pPr>
      <w:r>
        <w:separator/>
      </w:r>
    </w:p>
  </w:footnote>
  <w:footnote w:type="continuationSeparator" w:id="0">
    <w:p w:rsidR="007C33DB" w:rsidRDefault="007C33DB" w:rsidP="0036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66870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2B86" w:rsidRDefault="00362B86">
        <w:pPr>
          <w:pStyle w:val="Head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7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2B86" w:rsidRDefault="00362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6990"/>
    <w:multiLevelType w:val="multilevel"/>
    <w:tmpl w:val="EB34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A50C1"/>
    <w:multiLevelType w:val="hybridMultilevel"/>
    <w:tmpl w:val="A1886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A5CF9"/>
    <w:multiLevelType w:val="multilevel"/>
    <w:tmpl w:val="261E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453FB"/>
    <w:multiLevelType w:val="multilevel"/>
    <w:tmpl w:val="05B4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C5C3F"/>
    <w:multiLevelType w:val="multilevel"/>
    <w:tmpl w:val="29C2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E6011"/>
    <w:multiLevelType w:val="multilevel"/>
    <w:tmpl w:val="7E6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2718C"/>
    <w:multiLevelType w:val="multilevel"/>
    <w:tmpl w:val="D33060D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2F1BAA"/>
    <w:multiLevelType w:val="multilevel"/>
    <w:tmpl w:val="F694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73355"/>
    <w:multiLevelType w:val="multilevel"/>
    <w:tmpl w:val="DCF2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043AE"/>
    <w:multiLevelType w:val="multilevel"/>
    <w:tmpl w:val="599A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73DFF"/>
    <w:multiLevelType w:val="multilevel"/>
    <w:tmpl w:val="4EBE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75294"/>
    <w:multiLevelType w:val="multilevel"/>
    <w:tmpl w:val="73E2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A6ECD"/>
    <w:multiLevelType w:val="multilevel"/>
    <w:tmpl w:val="152C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E4EE3"/>
    <w:multiLevelType w:val="hybridMultilevel"/>
    <w:tmpl w:val="3940C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654A34"/>
    <w:multiLevelType w:val="multilevel"/>
    <w:tmpl w:val="FFB2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E3215B"/>
    <w:multiLevelType w:val="multilevel"/>
    <w:tmpl w:val="B9CC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3629D"/>
    <w:multiLevelType w:val="multilevel"/>
    <w:tmpl w:val="E1E4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83321"/>
    <w:multiLevelType w:val="hybridMultilevel"/>
    <w:tmpl w:val="6EEE2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B11733"/>
    <w:multiLevelType w:val="hybridMultilevel"/>
    <w:tmpl w:val="0930B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0D2DA4"/>
    <w:multiLevelType w:val="multilevel"/>
    <w:tmpl w:val="666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770909"/>
    <w:multiLevelType w:val="multilevel"/>
    <w:tmpl w:val="A4EE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064861"/>
    <w:multiLevelType w:val="multilevel"/>
    <w:tmpl w:val="F86A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811028"/>
    <w:multiLevelType w:val="multilevel"/>
    <w:tmpl w:val="177C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F06D07"/>
    <w:multiLevelType w:val="multilevel"/>
    <w:tmpl w:val="EF2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719BE"/>
    <w:multiLevelType w:val="multilevel"/>
    <w:tmpl w:val="9424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0E4CB8"/>
    <w:multiLevelType w:val="multilevel"/>
    <w:tmpl w:val="D034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B551C0"/>
    <w:multiLevelType w:val="multilevel"/>
    <w:tmpl w:val="F52C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D50511"/>
    <w:multiLevelType w:val="multilevel"/>
    <w:tmpl w:val="FE18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E92E24"/>
    <w:multiLevelType w:val="multilevel"/>
    <w:tmpl w:val="CB72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246492"/>
    <w:multiLevelType w:val="multilevel"/>
    <w:tmpl w:val="0F5E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C1474D"/>
    <w:multiLevelType w:val="multilevel"/>
    <w:tmpl w:val="337C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C22E15"/>
    <w:multiLevelType w:val="multilevel"/>
    <w:tmpl w:val="2790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087052"/>
    <w:multiLevelType w:val="hybridMultilevel"/>
    <w:tmpl w:val="B5424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6A5B33"/>
    <w:multiLevelType w:val="hybridMultilevel"/>
    <w:tmpl w:val="93B62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17"/>
  </w:num>
  <w:num w:numId="4">
    <w:abstractNumId w:val="18"/>
  </w:num>
  <w:num w:numId="5">
    <w:abstractNumId w:val="33"/>
  </w:num>
  <w:num w:numId="6">
    <w:abstractNumId w:val="1"/>
  </w:num>
  <w:num w:numId="7">
    <w:abstractNumId w:val="28"/>
  </w:num>
  <w:num w:numId="8">
    <w:abstractNumId w:val="29"/>
  </w:num>
  <w:num w:numId="9">
    <w:abstractNumId w:val="27"/>
  </w:num>
  <w:num w:numId="10">
    <w:abstractNumId w:val="9"/>
  </w:num>
  <w:num w:numId="11">
    <w:abstractNumId w:val="3"/>
  </w:num>
  <w:num w:numId="12">
    <w:abstractNumId w:val="4"/>
  </w:num>
  <w:num w:numId="13">
    <w:abstractNumId w:val="15"/>
  </w:num>
  <w:num w:numId="14">
    <w:abstractNumId w:val="10"/>
  </w:num>
  <w:num w:numId="15">
    <w:abstractNumId w:val="7"/>
  </w:num>
  <w:num w:numId="16">
    <w:abstractNumId w:val="31"/>
  </w:num>
  <w:num w:numId="17">
    <w:abstractNumId w:val="0"/>
  </w:num>
  <w:num w:numId="18">
    <w:abstractNumId w:val="30"/>
  </w:num>
  <w:num w:numId="19">
    <w:abstractNumId w:val="24"/>
  </w:num>
  <w:num w:numId="20">
    <w:abstractNumId w:val="14"/>
  </w:num>
  <w:num w:numId="21">
    <w:abstractNumId w:val="22"/>
  </w:num>
  <w:num w:numId="22">
    <w:abstractNumId w:val="23"/>
  </w:num>
  <w:num w:numId="23">
    <w:abstractNumId w:val="11"/>
  </w:num>
  <w:num w:numId="24">
    <w:abstractNumId w:val="21"/>
  </w:num>
  <w:num w:numId="25">
    <w:abstractNumId w:val="8"/>
  </w:num>
  <w:num w:numId="26">
    <w:abstractNumId w:val="19"/>
  </w:num>
  <w:num w:numId="27">
    <w:abstractNumId w:val="2"/>
  </w:num>
  <w:num w:numId="28">
    <w:abstractNumId w:val="26"/>
  </w:num>
  <w:num w:numId="29">
    <w:abstractNumId w:val="12"/>
  </w:num>
  <w:num w:numId="30">
    <w:abstractNumId w:val="25"/>
  </w:num>
  <w:num w:numId="31">
    <w:abstractNumId w:val="20"/>
  </w:num>
  <w:num w:numId="32">
    <w:abstractNumId w:val="16"/>
  </w:num>
  <w:num w:numId="33">
    <w:abstractNumId w:val="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86"/>
    <w:rsid w:val="0000468F"/>
    <w:rsid w:val="000046DD"/>
    <w:rsid w:val="00026B49"/>
    <w:rsid w:val="000403F8"/>
    <w:rsid w:val="000A75D7"/>
    <w:rsid w:val="001400DA"/>
    <w:rsid w:val="00193422"/>
    <w:rsid w:val="001D1BBA"/>
    <w:rsid w:val="001D2503"/>
    <w:rsid w:val="001E0ACE"/>
    <w:rsid w:val="00206DF7"/>
    <w:rsid w:val="00222BEF"/>
    <w:rsid w:val="00226321"/>
    <w:rsid w:val="00226EC3"/>
    <w:rsid w:val="00280ED9"/>
    <w:rsid w:val="002F4BAE"/>
    <w:rsid w:val="00302681"/>
    <w:rsid w:val="003026C9"/>
    <w:rsid w:val="003255FF"/>
    <w:rsid w:val="0033037F"/>
    <w:rsid w:val="003522AC"/>
    <w:rsid w:val="00362B86"/>
    <w:rsid w:val="003776A3"/>
    <w:rsid w:val="0038680F"/>
    <w:rsid w:val="003C281D"/>
    <w:rsid w:val="003E23AF"/>
    <w:rsid w:val="003E23C5"/>
    <w:rsid w:val="003E539C"/>
    <w:rsid w:val="00431A02"/>
    <w:rsid w:val="00437EEA"/>
    <w:rsid w:val="00442A83"/>
    <w:rsid w:val="00443EB5"/>
    <w:rsid w:val="0045069C"/>
    <w:rsid w:val="004834FC"/>
    <w:rsid w:val="004955B1"/>
    <w:rsid w:val="004B6753"/>
    <w:rsid w:val="004D7B91"/>
    <w:rsid w:val="00562F2E"/>
    <w:rsid w:val="0056413C"/>
    <w:rsid w:val="005B46F0"/>
    <w:rsid w:val="005C2D7B"/>
    <w:rsid w:val="005D1B9B"/>
    <w:rsid w:val="005E11CB"/>
    <w:rsid w:val="006164D6"/>
    <w:rsid w:val="00642444"/>
    <w:rsid w:val="00652DE1"/>
    <w:rsid w:val="006E6AFD"/>
    <w:rsid w:val="00740CB8"/>
    <w:rsid w:val="0074370A"/>
    <w:rsid w:val="0074472F"/>
    <w:rsid w:val="00744D48"/>
    <w:rsid w:val="007C33DB"/>
    <w:rsid w:val="007D7CD3"/>
    <w:rsid w:val="007F4409"/>
    <w:rsid w:val="00805E9F"/>
    <w:rsid w:val="00867FFE"/>
    <w:rsid w:val="00874882"/>
    <w:rsid w:val="008B3B59"/>
    <w:rsid w:val="008B3FBF"/>
    <w:rsid w:val="009020DB"/>
    <w:rsid w:val="00935D91"/>
    <w:rsid w:val="00941B96"/>
    <w:rsid w:val="009D60C0"/>
    <w:rsid w:val="009E713E"/>
    <w:rsid w:val="00A5080C"/>
    <w:rsid w:val="00A714EC"/>
    <w:rsid w:val="00A81C0B"/>
    <w:rsid w:val="00A936DA"/>
    <w:rsid w:val="00AA68A5"/>
    <w:rsid w:val="00AE42C6"/>
    <w:rsid w:val="00B41660"/>
    <w:rsid w:val="00B54B4E"/>
    <w:rsid w:val="00B57687"/>
    <w:rsid w:val="00B609CF"/>
    <w:rsid w:val="00BD1D36"/>
    <w:rsid w:val="00C82A52"/>
    <w:rsid w:val="00CB66E3"/>
    <w:rsid w:val="00D13B0C"/>
    <w:rsid w:val="00D16679"/>
    <w:rsid w:val="00D56608"/>
    <w:rsid w:val="00D647E4"/>
    <w:rsid w:val="00DA47FB"/>
    <w:rsid w:val="00E244A1"/>
    <w:rsid w:val="00E468F9"/>
    <w:rsid w:val="00E92AB5"/>
    <w:rsid w:val="00E96C80"/>
    <w:rsid w:val="00EA164B"/>
    <w:rsid w:val="00ED1122"/>
    <w:rsid w:val="00EE62DF"/>
    <w:rsid w:val="00F12CAA"/>
    <w:rsid w:val="00F42C68"/>
    <w:rsid w:val="00F73571"/>
    <w:rsid w:val="00FA75F9"/>
    <w:rsid w:val="00FC4912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D532D"/>
  <w15:chartTrackingRefBased/>
  <w15:docId w15:val="{ACB9D300-3A4A-4EAA-8DBA-37D55911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67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B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B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62B8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B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B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B8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86"/>
  </w:style>
  <w:style w:type="paragraph" w:styleId="Footer">
    <w:name w:val="footer"/>
    <w:basedOn w:val="Normal"/>
    <w:link w:val="FooterChar"/>
    <w:uiPriority w:val="99"/>
    <w:unhideWhenUsed/>
    <w:rsid w:val="0036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86"/>
  </w:style>
  <w:style w:type="table" w:styleId="TableGrid">
    <w:name w:val="Table Grid"/>
    <w:basedOn w:val="TableNormal"/>
    <w:uiPriority w:val="39"/>
    <w:rsid w:val="0036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40CB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0CB8"/>
    <w:rPr>
      <w:rFonts w:ascii="Consolas" w:eastAsia="Calibri" w:hAnsi="Consolas" w:cs="Times New Roman"/>
      <w:sz w:val="21"/>
      <w:szCs w:val="21"/>
    </w:rPr>
  </w:style>
  <w:style w:type="table" w:customStyle="1" w:styleId="TableGrid0">
    <w:name w:val="TableGrid"/>
    <w:rsid w:val="004D7B9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41B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0115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Karen E.</dc:creator>
  <cp:keywords/>
  <dc:description/>
  <cp:lastModifiedBy>Wong, Karen E.</cp:lastModifiedBy>
  <cp:revision>3</cp:revision>
  <cp:lastPrinted>2021-10-20T17:37:00Z</cp:lastPrinted>
  <dcterms:created xsi:type="dcterms:W3CDTF">2023-03-15T20:14:00Z</dcterms:created>
  <dcterms:modified xsi:type="dcterms:W3CDTF">2023-09-21T00:10:00Z</dcterms:modified>
</cp:coreProperties>
</file>